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F52" w:rsidRPr="00606DB3" w:rsidRDefault="00386F52" w:rsidP="00743878">
      <w:pPr>
        <w:shd w:val="clear" w:color="auto" w:fill="FFFFFF"/>
        <w:spacing w:line="240" w:lineRule="auto"/>
        <w:ind w:firstLineChars="0" w:firstLine="0"/>
        <w:jc w:val="center"/>
        <w:outlineLvl w:val="0"/>
        <w:rPr>
          <w:rFonts w:ascii="仿宋" w:hAnsi="仿宋" w:cs="宋体"/>
          <w:b/>
          <w:bCs/>
          <w:kern w:val="36"/>
          <w:sz w:val="44"/>
          <w:szCs w:val="44"/>
        </w:rPr>
      </w:pPr>
      <w:bookmarkStart w:id="0" w:name="_GoBack"/>
      <w:r w:rsidRPr="00606DB3">
        <w:rPr>
          <w:rFonts w:ascii="仿宋" w:hAnsi="仿宋" w:cs="宋体" w:hint="eastAsia"/>
          <w:b/>
          <w:bCs/>
          <w:kern w:val="36"/>
          <w:sz w:val="44"/>
          <w:szCs w:val="44"/>
        </w:rPr>
        <w:t>湖北文理学院采购需求公示</w:t>
      </w:r>
    </w:p>
    <w:p w:rsidR="00386F52" w:rsidRPr="00606DB3" w:rsidRDefault="00386F52" w:rsidP="00743878">
      <w:pPr>
        <w:shd w:val="clear" w:color="auto" w:fill="FFFFFF"/>
        <w:spacing w:line="240" w:lineRule="auto"/>
        <w:ind w:firstLineChars="0" w:firstLine="0"/>
        <w:jc w:val="center"/>
        <w:rPr>
          <w:rFonts w:ascii="仿宋" w:hAnsi="仿宋" w:cs="宋体"/>
          <w:kern w:val="0"/>
          <w:sz w:val="28"/>
          <w:szCs w:val="28"/>
        </w:rPr>
      </w:pPr>
      <w:r w:rsidRPr="00606DB3">
        <w:rPr>
          <w:rFonts w:ascii="仿宋" w:hAnsi="仿宋" w:cs="宋体" w:hint="eastAsia"/>
          <w:kern w:val="0"/>
          <w:sz w:val="28"/>
          <w:szCs w:val="28"/>
        </w:rPr>
        <w:t>（</w:t>
      </w:r>
      <w:r w:rsidR="00606DB3" w:rsidRPr="00606DB3">
        <w:rPr>
          <w:rFonts w:ascii="仿宋" w:hAnsi="仿宋" w:cs="宋体" w:hint="eastAsia"/>
          <w:kern w:val="0"/>
          <w:sz w:val="28"/>
          <w:szCs w:val="28"/>
        </w:rPr>
        <w:t>法学数字化法律诊所</w:t>
      </w:r>
      <w:r w:rsidRPr="00606DB3">
        <w:rPr>
          <w:rFonts w:ascii="仿宋" w:hAnsi="仿宋" w:cs="宋体" w:hint="eastAsia"/>
          <w:kern w:val="0"/>
          <w:sz w:val="28"/>
          <w:szCs w:val="28"/>
        </w:rPr>
        <w:t>项目）</w:t>
      </w:r>
    </w:p>
    <w:p w:rsidR="00386F52" w:rsidRPr="00606DB3" w:rsidRDefault="00386F52" w:rsidP="00743878">
      <w:pPr>
        <w:shd w:val="clear" w:color="auto" w:fill="FFFFFF"/>
        <w:spacing w:line="270" w:lineRule="atLeast"/>
        <w:ind w:firstLineChars="0" w:firstLine="560"/>
        <w:rPr>
          <w:rFonts w:ascii="仿宋" w:hAnsi="仿宋" w:cs="宋体"/>
          <w:kern w:val="0"/>
          <w:sz w:val="28"/>
          <w:szCs w:val="28"/>
        </w:rPr>
      </w:pPr>
      <w:r w:rsidRPr="00606DB3">
        <w:rPr>
          <w:rFonts w:ascii="仿宋" w:hAnsi="仿宋" w:cs="宋体" w:hint="eastAsia"/>
          <w:kern w:val="0"/>
          <w:sz w:val="28"/>
          <w:szCs w:val="28"/>
        </w:rPr>
        <w:t>湖北文理学院拟</w:t>
      </w:r>
      <w:r w:rsidR="004E7238" w:rsidRPr="00606DB3">
        <w:rPr>
          <w:rFonts w:ascii="仿宋" w:hAnsi="仿宋" w:cs="宋体" w:hint="eastAsia"/>
          <w:kern w:val="0"/>
          <w:sz w:val="28"/>
          <w:szCs w:val="28"/>
        </w:rPr>
        <w:t>对</w:t>
      </w:r>
      <w:r w:rsidR="00606DB3" w:rsidRPr="00606DB3">
        <w:rPr>
          <w:rFonts w:ascii="仿宋" w:hAnsi="仿宋" w:cs="宋体" w:hint="eastAsia"/>
          <w:kern w:val="0"/>
          <w:sz w:val="28"/>
          <w:szCs w:val="28"/>
        </w:rPr>
        <w:t>法学数字化法律诊所</w:t>
      </w:r>
      <w:r w:rsidRPr="00606DB3">
        <w:rPr>
          <w:rFonts w:ascii="仿宋" w:hAnsi="仿宋" w:cs="宋体" w:hint="eastAsia"/>
          <w:kern w:val="0"/>
          <w:sz w:val="28"/>
          <w:szCs w:val="28"/>
        </w:rPr>
        <w:t>项目所需货物及相关服务进行采购，现对采购人提供的采购需求进行公示，公开征询意见。</w:t>
      </w:r>
    </w:p>
    <w:p w:rsidR="00386F52" w:rsidRPr="00606DB3" w:rsidRDefault="004E7238" w:rsidP="00743878">
      <w:pPr>
        <w:shd w:val="clear" w:color="auto" w:fill="FFFFFF"/>
        <w:spacing w:line="270" w:lineRule="atLeast"/>
        <w:ind w:firstLineChars="0" w:firstLine="0"/>
        <w:rPr>
          <w:rFonts w:ascii="仿宋" w:hAnsi="仿宋" w:cs="宋体"/>
          <w:kern w:val="0"/>
          <w:sz w:val="28"/>
          <w:szCs w:val="28"/>
        </w:rPr>
      </w:pPr>
      <w:r w:rsidRPr="00606DB3">
        <w:rPr>
          <w:rFonts w:ascii="仿宋" w:hAnsi="仿宋" w:cs="宋体" w:hint="eastAsia"/>
          <w:kern w:val="0"/>
          <w:sz w:val="28"/>
          <w:szCs w:val="28"/>
        </w:rPr>
        <w:t>一</w:t>
      </w:r>
      <w:r w:rsidR="00386F52" w:rsidRPr="00606DB3">
        <w:rPr>
          <w:rFonts w:ascii="仿宋" w:hAnsi="仿宋" w:cs="宋体" w:hint="eastAsia"/>
          <w:kern w:val="0"/>
          <w:sz w:val="28"/>
          <w:szCs w:val="28"/>
        </w:rPr>
        <w:t>、项目名称：</w:t>
      </w:r>
      <w:r w:rsidR="00606DB3" w:rsidRPr="00606DB3">
        <w:rPr>
          <w:rFonts w:ascii="仿宋" w:hAnsi="仿宋" w:cs="宋体" w:hint="eastAsia"/>
          <w:kern w:val="0"/>
          <w:sz w:val="28"/>
          <w:szCs w:val="28"/>
        </w:rPr>
        <w:t>法学数字化法律诊所</w:t>
      </w:r>
      <w:r w:rsidR="00386F52" w:rsidRPr="00606DB3">
        <w:rPr>
          <w:rFonts w:ascii="仿宋" w:hAnsi="仿宋" w:cs="宋体" w:hint="eastAsia"/>
          <w:kern w:val="0"/>
          <w:sz w:val="28"/>
          <w:szCs w:val="28"/>
        </w:rPr>
        <w:t>项目</w:t>
      </w:r>
    </w:p>
    <w:p w:rsidR="004E7238" w:rsidRPr="00606DB3" w:rsidRDefault="004E7238" w:rsidP="00743878">
      <w:pPr>
        <w:shd w:val="clear" w:color="auto" w:fill="FFFFFF"/>
        <w:spacing w:line="270" w:lineRule="atLeast"/>
        <w:ind w:firstLineChars="0" w:firstLine="0"/>
        <w:rPr>
          <w:rFonts w:ascii="仿宋" w:hAnsi="仿宋" w:cs="宋体"/>
          <w:kern w:val="0"/>
          <w:sz w:val="28"/>
          <w:szCs w:val="28"/>
        </w:rPr>
      </w:pPr>
      <w:r w:rsidRPr="00606DB3">
        <w:rPr>
          <w:rFonts w:ascii="仿宋" w:hAnsi="仿宋" w:cs="宋体" w:hint="eastAsia"/>
          <w:kern w:val="0"/>
          <w:sz w:val="28"/>
          <w:szCs w:val="28"/>
        </w:rPr>
        <w:t>二</w:t>
      </w:r>
      <w:r w:rsidR="00386F52" w:rsidRPr="00606DB3">
        <w:rPr>
          <w:rFonts w:ascii="仿宋" w:hAnsi="仿宋" w:cs="宋体" w:hint="eastAsia"/>
          <w:kern w:val="0"/>
          <w:sz w:val="28"/>
          <w:szCs w:val="28"/>
        </w:rPr>
        <w:t>、采购内容：</w:t>
      </w:r>
    </w:p>
    <w:p w:rsidR="004E7238" w:rsidRPr="00606DB3" w:rsidRDefault="00606DB3" w:rsidP="00743878">
      <w:pPr>
        <w:shd w:val="clear" w:color="auto" w:fill="FFFFFF"/>
        <w:spacing w:line="270" w:lineRule="atLeast"/>
        <w:ind w:firstLineChars="0" w:firstLine="0"/>
        <w:rPr>
          <w:rFonts w:ascii="仿宋" w:hAnsi="仿宋" w:cs="宋体"/>
          <w:kern w:val="0"/>
          <w:sz w:val="28"/>
          <w:szCs w:val="28"/>
        </w:rPr>
      </w:pPr>
      <w:r w:rsidRPr="00606DB3">
        <w:rPr>
          <w:rFonts w:ascii="仿宋" w:hAnsi="仿宋" w:cs="宋体" w:hint="eastAsia"/>
          <w:kern w:val="0"/>
          <w:sz w:val="28"/>
          <w:szCs w:val="28"/>
        </w:rPr>
        <w:t>见附件。</w:t>
      </w:r>
    </w:p>
    <w:p w:rsidR="00386F52" w:rsidRPr="00606DB3" w:rsidRDefault="004E7238" w:rsidP="00743878">
      <w:pPr>
        <w:shd w:val="clear" w:color="auto" w:fill="FFFFFF"/>
        <w:spacing w:line="270" w:lineRule="atLeast"/>
        <w:ind w:firstLineChars="0" w:firstLine="0"/>
        <w:rPr>
          <w:rFonts w:ascii="仿宋" w:hAnsi="仿宋" w:cs="宋体"/>
          <w:kern w:val="0"/>
          <w:sz w:val="28"/>
          <w:szCs w:val="28"/>
        </w:rPr>
      </w:pPr>
      <w:r w:rsidRPr="00606DB3">
        <w:rPr>
          <w:rFonts w:ascii="仿宋" w:hAnsi="仿宋" w:cs="宋体" w:hint="eastAsia"/>
          <w:kern w:val="0"/>
          <w:sz w:val="28"/>
          <w:szCs w:val="28"/>
        </w:rPr>
        <w:t>三</w:t>
      </w:r>
      <w:r w:rsidR="00386F52" w:rsidRPr="00606DB3">
        <w:rPr>
          <w:rFonts w:ascii="仿宋" w:hAnsi="仿宋" w:cs="宋体" w:hint="eastAsia"/>
          <w:kern w:val="0"/>
          <w:sz w:val="28"/>
          <w:szCs w:val="28"/>
        </w:rPr>
        <w:t>、采购预算：人民币</w:t>
      </w:r>
      <w:r w:rsidR="00606DB3" w:rsidRPr="00606DB3">
        <w:rPr>
          <w:rFonts w:ascii="仿宋" w:hAnsi="仿宋" w:cs="宋体"/>
          <w:kern w:val="0"/>
          <w:sz w:val="28"/>
          <w:szCs w:val="28"/>
        </w:rPr>
        <w:t>62.35</w:t>
      </w:r>
      <w:r w:rsidR="00386F52" w:rsidRPr="00606DB3">
        <w:rPr>
          <w:rFonts w:ascii="仿宋" w:hAnsi="仿宋" w:cs="宋体" w:hint="eastAsia"/>
          <w:kern w:val="0"/>
          <w:sz w:val="28"/>
          <w:szCs w:val="28"/>
        </w:rPr>
        <w:t>万元</w:t>
      </w:r>
    </w:p>
    <w:p w:rsidR="00386F52" w:rsidRPr="00606DB3" w:rsidRDefault="004E7238" w:rsidP="00743878">
      <w:pPr>
        <w:shd w:val="clear" w:color="auto" w:fill="FFFFFF"/>
        <w:spacing w:line="270" w:lineRule="atLeast"/>
        <w:ind w:firstLineChars="0" w:firstLine="0"/>
        <w:rPr>
          <w:rFonts w:ascii="仿宋" w:hAnsi="仿宋" w:cs="宋体"/>
          <w:kern w:val="0"/>
          <w:sz w:val="28"/>
          <w:szCs w:val="28"/>
        </w:rPr>
      </w:pPr>
      <w:r w:rsidRPr="00606DB3">
        <w:rPr>
          <w:rFonts w:ascii="仿宋" w:hAnsi="仿宋" w:cs="宋体" w:hint="eastAsia"/>
          <w:kern w:val="0"/>
          <w:sz w:val="28"/>
          <w:szCs w:val="28"/>
        </w:rPr>
        <w:t>四</w:t>
      </w:r>
      <w:r w:rsidR="00386F52" w:rsidRPr="00606DB3">
        <w:rPr>
          <w:rFonts w:ascii="仿宋" w:hAnsi="仿宋" w:cs="宋体" w:hint="eastAsia"/>
          <w:kern w:val="0"/>
          <w:sz w:val="28"/>
          <w:szCs w:val="28"/>
        </w:rPr>
        <w:t>、需求公示：</w:t>
      </w:r>
    </w:p>
    <w:p w:rsidR="00386F52" w:rsidRPr="00606DB3" w:rsidRDefault="00386F52" w:rsidP="00743878">
      <w:pPr>
        <w:shd w:val="clear" w:color="auto" w:fill="FFFFFF"/>
        <w:spacing w:line="270" w:lineRule="atLeast"/>
        <w:ind w:firstLineChars="0" w:firstLine="560"/>
        <w:rPr>
          <w:rFonts w:ascii="仿宋" w:hAnsi="仿宋" w:cs="宋体"/>
          <w:kern w:val="0"/>
          <w:sz w:val="28"/>
          <w:szCs w:val="28"/>
        </w:rPr>
      </w:pPr>
      <w:r w:rsidRPr="00606DB3">
        <w:rPr>
          <w:rFonts w:ascii="仿宋" w:hAnsi="仿宋" w:cs="宋体" w:hint="eastAsia"/>
          <w:kern w:val="0"/>
          <w:sz w:val="28"/>
          <w:szCs w:val="28"/>
        </w:rPr>
        <w:t>（一）公示期：本公示发布之日起至2018年</w:t>
      </w:r>
      <w:r w:rsidR="00606DB3" w:rsidRPr="00606DB3">
        <w:rPr>
          <w:rFonts w:ascii="仿宋" w:hAnsi="仿宋" w:cs="宋体"/>
          <w:kern w:val="0"/>
          <w:sz w:val="28"/>
          <w:szCs w:val="28"/>
        </w:rPr>
        <w:t>4</w:t>
      </w:r>
      <w:r w:rsidRPr="00606DB3">
        <w:rPr>
          <w:rFonts w:ascii="仿宋" w:hAnsi="仿宋" w:cs="宋体" w:hint="eastAsia"/>
          <w:kern w:val="0"/>
          <w:sz w:val="28"/>
          <w:szCs w:val="28"/>
        </w:rPr>
        <w:t>月</w:t>
      </w:r>
      <w:r w:rsidR="00606DB3" w:rsidRPr="00606DB3">
        <w:rPr>
          <w:rFonts w:ascii="仿宋" w:hAnsi="仿宋" w:cs="宋体"/>
          <w:kern w:val="0"/>
          <w:sz w:val="28"/>
          <w:szCs w:val="28"/>
        </w:rPr>
        <w:t>11</w:t>
      </w:r>
      <w:r w:rsidRPr="00606DB3">
        <w:rPr>
          <w:rFonts w:ascii="仿宋" w:hAnsi="仿宋" w:cs="宋体" w:hint="eastAsia"/>
          <w:kern w:val="0"/>
          <w:sz w:val="28"/>
          <w:szCs w:val="28"/>
        </w:rPr>
        <w:t>日17时30分止。</w:t>
      </w:r>
    </w:p>
    <w:p w:rsidR="00386F52" w:rsidRPr="00606DB3" w:rsidRDefault="00386F52" w:rsidP="00743878">
      <w:pPr>
        <w:shd w:val="clear" w:color="auto" w:fill="FFFFFF"/>
        <w:spacing w:line="270" w:lineRule="atLeast"/>
        <w:ind w:firstLineChars="0" w:firstLine="560"/>
        <w:rPr>
          <w:rFonts w:ascii="仿宋" w:hAnsi="仿宋" w:cs="宋体"/>
          <w:kern w:val="0"/>
          <w:sz w:val="28"/>
          <w:szCs w:val="28"/>
        </w:rPr>
      </w:pPr>
      <w:r w:rsidRPr="00606DB3">
        <w:rPr>
          <w:rFonts w:ascii="仿宋" w:hAnsi="仿宋" w:cs="宋体" w:hint="eastAsia"/>
          <w:kern w:val="0"/>
          <w:sz w:val="28"/>
          <w:szCs w:val="28"/>
        </w:rPr>
        <w:t>（二）意见反馈方式：对采购需求提出相关意见（应说明理由）应客观公正、实事求是，并在公示期内将相关意见以书面形式（加盖公章）提交至湖北</w:t>
      </w:r>
      <w:r w:rsidR="004E7238" w:rsidRPr="00606DB3">
        <w:rPr>
          <w:rFonts w:ascii="仿宋" w:hAnsi="仿宋" w:cs="宋体" w:hint="eastAsia"/>
          <w:kern w:val="0"/>
          <w:sz w:val="28"/>
          <w:szCs w:val="28"/>
        </w:rPr>
        <w:t>文理学院采购与招投标管理中心1</w:t>
      </w:r>
      <w:r w:rsidR="004E7238" w:rsidRPr="00606DB3">
        <w:rPr>
          <w:rFonts w:ascii="仿宋" w:hAnsi="仿宋" w:cs="宋体"/>
          <w:kern w:val="0"/>
          <w:sz w:val="28"/>
          <w:szCs w:val="28"/>
        </w:rPr>
        <w:t>02</w:t>
      </w:r>
      <w:r w:rsidRPr="00606DB3">
        <w:rPr>
          <w:rFonts w:ascii="仿宋" w:hAnsi="仿宋" w:cs="宋体" w:hint="eastAsia"/>
          <w:kern w:val="0"/>
          <w:sz w:val="28"/>
          <w:szCs w:val="28"/>
        </w:rPr>
        <w:t>室，同时还须将反馈意见的电子文档（word版本）发送至电子邮箱</w:t>
      </w:r>
      <w:r w:rsidR="004E7238" w:rsidRPr="00606DB3">
        <w:rPr>
          <w:rFonts w:ascii="仿宋" w:hAnsi="仿宋" w:cs="宋体" w:hint="eastAsia"/>
          <w:kern w:val="0"/>
          <w:sz w:val="28"/>
          <w:szCs w:val="28"/>
        </w:rPr>
        <w:t>x</w:t>
      </w:r>
      <w:r w:rsidR="004E7238" w:rsidRPr="00606DB3">
        <w:rPr>
          <w:rFonts w:ascii="仿宋" w:hAnsi="仿宋" w:cs="宋体"/>
          <w:kern w:val="0"/>
          <w:sz w:val="28"/>
          <w:szCs w:val="28"/>
        </w:rPr>
        <w:t>fu1958@foxmail.com</w:t>
      </w:r>
      <w:r w:rsidRPr="00606DB3">
        <w:rPr>
          <w:rFonts w:ascii="仿宋" w:hAnsi="仿宋" w:cs="宋体" w:hint="eastAsia"/>
          <w:kern w:val="0"/>
          <w:sz w:val="28"/>
          <w:szCs w:val="28"/>
        </w:rPr>
        <w:t>，邮件主题注明“（公司名称）关于（项目名称）采购需求反馈意见”，邮件内容应包括供应商名称、供应商联系人姓名、联系方式等内容。</w:t>
      </w:r>
    </w:p>
    <w:p w:rsidR="00386F52" w:rsidRPr="00606DB3" w:rsidRDefault="00386F52" w:rsidP="00743878">
      <w:pPr>
        <w:shd w:val="clear" w:color="auto" w:fill="FFFFFF"/>
        <w:spacing w:line="270" w:lineRule="atLeast"/>
        <w:ind w:firstLineChars="0" w:firstLine="560"/>
        <w:rPr>
          <w:rFonts w:ascii="仿宋" w:hAnsi="仿宋" w:cs="宋体"/>
          <w:kern w:val="0"/>
          <w:sz w:val="28"/>
          <w:szCs w:val="28"/>
        </w:rPr>
      </w:pPr>
      <w:r w:rsidRPr="00606DB3">
        <w:rPr>
          <w:rFonts w:ascii="仿宋" w:hAnsi="仿宋" w:cs="宋体" w:hint="eastAsia"/>
          <w:kern w:val="0"/>
          <w:sz w:val="28"/>
          <w:szCs w:val="28"/>
        </w:rPr>
        <w:t>（三）采购需求获取方式：登录湖</w:t>
      </w:r>
      <w:r w:rsidR="004E7238" w:rsidRPr="00606DB3">
        <w:rPr>
          <w:rFonts w:ascii="仿宋" w:hAnsi="仿宋" w:cs="宋体" w:hint="eastAsia"/>
          <w:kern w:val="0"/>
          <w:sz w:val="28"/>
          <w:szCs w:val="28"/>
        </w:rPr>
        <w:t>北文理学院采购与招投标管理中心网</w:t>
      </w:r>
      <w:r w:rsidRPr="00606DB3">
        <w:rPr>
          <w:rFonts w:ascii="仿宋" w:hAnsi="仿宋" w:cs="宋体" w:hint="eastAsia"/>
          <w:kern w:val="0"/>
          <w:sz w:val="28"/>
          <w:szCs w:val="28"/>
        </w:rPr>
        <w:t>（http://</w:t>
      </w:r>
      <w:r w:rsidR="004E7238" w:rsidRPr="00606DB3">
        <w:rPr>
          <w:rFonts w:ascii="仿宋" w:hAnsi="仿宋" w:cs="宋体"/>
          <w:kern w:val="0"/>
          <w:sz w:val="28"/>
          <w:szCs w:val="28"/>
        </w:rPr>
        <w:t>bids.hbuas.edu.cn</w:t>
      </w:r>
      <w:r w:rsidRPr="00606DB3">
        <w:rPr>
          <w:rFonts w:ascii="仿宋" w:hAnsi="仿宋" w:cs="宋体" w:hint="eastAsia"/>
          <w:kern w:val="0"/>
          <w:sz w:val="28"/>
          <w:szCs w:val="28"/>
        </w:rPr>
        <w:t>）</w:t>
      </w:r>
      <w:r w:rsidR="004E7238" w:rsidRPr="00606DB3">
        <w:rPr>
          <w:rFonts w:ascii="仿宋" w:hAnsi="仿宋" w:cs="宋体" w:hint="eastAsia"/>
          <w:kern w:val="0"/>
          <w:sz w:val="28"/>
          <w:szCs w:val="28"/>
        </w:rPr>
        <w:t>,</w:t>
      </w:r>
      <w:r w:rsidRPr="00606DB3">
        <w:rPr>
          <w:rFonts w:ascii="仿宋" w:hAnsi="仿宋" w:cs="宋体" w:hint="eastAsia"/>
          <w:kern w:val="0"/>
          <w:sz w:val="28"/>
          <w:szCs w:val="28"/>
        </w:rPr>
        <w:t>点击本公告中</w:t>
      </w:r>
      <w:r w:rsidR="004E7238" w:rsidRPr="00606DB3">
        <w:rPr>
          <w:rFonts w:ascii="仿宋" w:hAnsi="仿宋" w:cs="宋体" w:hint="eastAsia"/>
          <w:kern w:val="0"/>
          <w:sz w:val="28"/>
          <w:szCs w:val="28"/>
        </w:rPr>
        <w:t>相应</w:t>
      </w:r>
      <w:r w:rsidRPr="00606DB3">
        <w:rPr>
          <w:rFonts w:ascii="仿宋" w:hAnsi="仿宋" w:cs="宋体" w:hint="eastAsia"/>
          <w:kern w:val="0"/>
          <w:sz w:val="28"/>
          <w:szCs w:val="28"/>
        </w:rPr>
        <w:t>链接免费下载。</w:t>
      </w:r>
    </w:p>
    <w:p w:rsidR="00386F52" w:rsidRPr="00606DB3" w:rsidRDefault="00386F52" w:rsidP="00743878">
      <w:pPr>
        <w:shd w:val="clear" w:color="auto" w:fill="FFFFFF"/>
        <w:spacing w:line="270" w:lineRule="atLeast"/>
        <w:ind w:firstLineChars="0" w:firstLine="560"/>
        <w:rPr>
          <w:rFonts w:ascii="仿宋" w:hAnsi="仿宋" w:cs="宋体"/>
          <w:kern w:val="0"/>
          <w:sz w:val="28"/>
          <w:szCs w:val="28"/>
        </w:rPr>
      </w:pPr>
      <w:r w:rsidRPr="00606DB3">
        <w:rPr>
          <w:rFonts w:ascii="仿宋" w:hAnsi="仿宋" w:cs="宋体" w:hint="eastAsia"/>
          <w:kern w:val="0"/>
          <w:sz w:val="28"/>
          <w:szCs w:val="28"/>
        </w:rPr>
        <w:lastRenderedPageBreak/>
        <w:t>（四）需求公示的目的：就项目需求的公正性与专业性征询各潜在供应商的意见，无论是否反馈意见均不影响供应商参与后期的采购活动。</w:t>
      </w:r>
    </w:p>
    <w:p w:rsidR="00386F52" w:rsidRPr="00606DB3" w:rsidRDefault="004E7238" w:rsidP="00743878">
      <w:pPr>
        <w:shd w:val="clear" w:color="auto" w:fill="FFFFFF"/>
        <w:spacing w:line="270" w:lineRule="atLeast"/>
        <w:ind w:firstLineChars="0" w:firstLine="0"/>
        <w:rPr>
          <w:rFonts w:ascii="仿宋" w:hAnsi="仿宋" w:cs="宋体"/>
          <w:kern w:val="0"/>
          <w:sz w:val="28"/>
          <w:szCs w:val="28"/>
        </w:rPr>
      </w:pPr>
      <w:r w:rsidRPr="00606DB3">
        <w:rPr>
          <w:rFonts w:ascii="仿宋" w:hAnsi="仿宋" w:cs="宋体" w:hint="eastAsia"/>
          <w:kern w:val="0"/>
          <w:sz w:val="28"/>
          <w:szCs w:val="28"/>
        </w:rPr>
        <w:t>五</w:t>
      </w:r>
      <w:r w:rsidR="00386F52" w:rsidRPr="00606DB3">
        <w:rPr>
          <w:rFonts w:ascii="仿宋" w:hAnsi="仿宋" w:cs="宋体" w:hint="eastAsia"/>
          <w:kern w:val="0"/>
          <w:sz w:val="28"/>
          <w:szCs w:val="28"/>
        </w:rPr>
        <w:t>、联系方式</w:t>
      </w:r>
    </w:p>
    <w:p w:rsidR="00606DB3" w:rsidRPr="00606DB3" w:rsidRDefault="00606DB3" w:rsidP="00606DB3">
      <w:pPr>
        <w:shd w:val="clear" w:color="auto" w:fill="FFFFFF"/>
        <w:spacing w:line="270" w:lineRule="atLeast"/>
        <w:ind w:firstLineChars="0" w:firstLine="0"/>
        <w:rPr>
          <w:rFonts w:ascii="仿宋" w:hAnsi="仿宋" w:cs="宋体" w:hint="eastAsia"/>
          <w:kern w:val="0"/>
          <w:sz w:val="28"/>
          <w:szCs w:val="28"/>
        </w:rPr>
      </w:pPr>
      <w:r w:rsidRPr="00606DB3">
        <w:rPr>
          <w:rFonts w:ascii="仿宋" w:hAnsi="仿宋" w:cs="宋体" w:hint="eastAsia"/>
          <w:kern w:val="0"/>
          <w:sz w:val="28"/>
          <w:szCs w:val="28"/>
        </w:rPr>
        <w:t>技术联系人：袁老师</w:t>
      </w:r>
      <w:r w:rsidRPr="00606DB3">
        <w:rPr>
          <w:rFonts w:ascii="仿宋" w:hAnsi="仿宋" w:cs="宋体"/>
          <w:kern w:val="0"/>
          <w:sz w:val="28"/>
          <w:szCs w:val="28"/>
        </w:rPr>
        <w:t xml:space="preserve"> </w:t>
      </w:r>
      <w:r w:rsidRPr="00606DB3">
        <w:rPr>
          <w:rFonts w:ascii="仿宋" w:hAnsi="仿宋" w:cs="宋体"/>
          <w:kern w:val="0"/>
          <w:sz w:val="28"/>
          <w:szCs w:val="28"/>
        </w:rPr>
        <w:tab/>
      </w:r>
      <w:r w:rsidRPr="00606DB3">
        <w:rPr>
          <w:rFonts w:ascii="仿宋" w:hAnsi="仿宋" w:cs="宋体"/>
          <w:kern w:val="0"/>
          <w:sz w:val="28"/>
          <w:szCs w:val="28"/>
        </w:rPr>
        <w:tab/>
      </w:r>
      <w:r w:rsidRPr="00606DB3">
        <w:rPr>
          <w:rFonts w:ascii="仿宋" w:hAnsi="仿宋" w:cs="宋体"/>
          <w:kern w:val="0"/>
          <w:sz w:val="28"/>
          <w:szCs w:val="28"/>
        </w:rPr>
        <w:tab/>
        <w:t>联系电话：13972231975</w:t>
      </w:r>
    </w:p>
    <w:p w:rsidR="004E7238" w:rsidRPr="00606DB3" w:rsidRDefault="00606DB3" w:rsidP="00606DB3">
      <w:pPr>
        <w:shd w:val="clear" w:color="auto" w:fill="FFFFFF"/>
        <w:spacing w:line="270" w:lineRule="atLeast"/>
        <w:ind w:firstLineChars="0" w:firstLine="0"/>
        <w:rPr>
          <w:rFonts w:ascii="仿宋" w:hAnsi="仿宋" w:cs="宋体"/>
          <w:kern w:val="0"/>
          <w:sz w:val="28"/>
          <w:szCs w:val="28"/>
        </w:rPr>
      </w:pPr>
      <w:r w:rsidRPr="00606DB3">
        <w:rPr>
          <w:rFonts w:ascii="仿宋" w:hAnsi="仿宋" w:cs="宋体" w:hint="eastAsia"/>
          <w:kern w:val="0"/>
          <w:sz w:val="28"/>
          <w:szCs w:val="28"/>
        </w:rPr>
        <w:t>商务联系人：祝老师</w:t>
      </w:r>
      <w:r w:rsidRPr="00606DB3">
        <w:rPr>
          <w:rFonts w:ascii="仿宋" w:hAnsi="仿宋" w:cs="宋体"/>
          <w:kern w:val="0"/>
          <w:sz w:val="28"/>
          <w:szCs w:val="28"/>
        </w:rPr>
        <w:tab/>
      </w:r>
      <w:r w:rsidRPr="00606DB3">
        <w:rPr>
          <w:rFonts w:ascii="仿宋" w:hAnsi="仿宋" w:cs="宋体"/>
          <w:kern w:val="0"/>
          <w:sz w:val="28"/>
          <w:szCs w:val="28"/>
        </w:rPr>
        <w:tab/>
      </w:r>
      <w:r w:rsidRPr="00606DB3">
        <w:rPr>
          <w:rFonts w:ascii="仿宋" w:hAnsi="仿宋" w:cs="宋体"/>
          <w:kern w:val="0"/>
          <w:sz w:val="28"/>
          <w:szCs w:val="28"/>
        </w:rPr>
        <w:tab/>
        <w:t>联系电话：0710-3591692</w:t>
      </w:r>
    </w:p>
    <w:p w:rsidR="004E7238" w:rsidRPr="00606DB3" w:rsidRDefault="004E7238" w:rsidP="00743878">
      <w:pPr>
        <w:shd w:val="clear" w:color="auto" w:fill="FFFFFF"/>
        <w:spacing w:line="270" w:lineRule="atLeast"/>
        <w:ind w:firstLineChars="0" w:firstLine="0"/>
        <w:rPr>
          <w:rFonts w:ascii="仿宋" w:hAnsi="仿宋" w:cs="宋体"/>
          <w:kern w:val="0"/>
          <w:sz w:val="28"/>
          <w:szCs w:val="28"/>
        </w:rPr>
      </w:pPr>
    </w:p>
    <w:p w:rsidR="004E7238" w:rsidRPr="00606DB3" w:rsidRDefault="004E7238" w:rsidP="00743878">
      <w:pPr>
        <w:shd w:val="clear" w:color="auto" w:fill="FFFFFF"/>
        <w:spacing w:line="270" w:lineRule="atLeast"/>
        <w:ind w:rightChars="336" w:right="1075" w:firstLineChars="911" w:firstLine="2551"/>
        <w:jc w:val="center"/>
        <w:rPr>
          <w:rFonts w:ascii="仿宋" w:hAnsi="仿宋" w:cs="宋体"/>
          <w:kern w:val="0"/>
          <w:sz w:val="28"/>
          <w:szCs w:val="28"/>
        </w:rPr>
      </w:pPr>
      <w:r w:rsidRPr="00606DB3">
        <w:rPr>
          <w:rFonts w:ascii="仿宋" w:hAnsi="仿宋" w:cs="宋体" w:hint="eastAsia"/>
          <w:kern w:val="0"/>
          <w:sz w:val="28"/>
          <w:szCs w:val="28"/>
        </w:rPr>
        <w:t>湖北文理学院采购与招投标管理中心</w:t>
      </w:r>
    </w:p>
    <w:p w:rsidR="00606DB3" w:rsidRPr="00606DB3" w:rsidRDefault="004E7238" w:rsidP="00743878">
      <w:pPr>
        <w:shd w:val="clear" w:color="auto" w:fill="FFFFFF"/>
        <w:spacing w:line="270" w:lineRule="atLeast"/>
        <w:ind w:rightChars="336" w:right="1075" w:firstLineChars="911" w:firstLine="2551"/>
        <w:jc w:val="center"/>
        <w:rPr>
          <w:rFonts w:ascii="仿宋" w:hAnsi="仿宋" w:cs="宋体"/>
          <w:kern w:val="0"/>
          <w:sz w:val="28"/>
          <w:szCs w:val="28"/>
        </w:rPr>
      </w:pPr>
      <w:r w:rsidRPr="00606DB3">
        <w:rPr>
          <w:rFonts w:ascii="仿宋" w:hAnsi="仿宋" w:cs="宋体"/>
          <w:kern w:val="0"/>
          <w:sz w:val="28"/>
          <w:szCs w:val="28"/>
        </w:rPr>
        <w:t>2018年</w:t>
      </w:r>
      <w:r w:rsidR="00606DB3" w:rsidRPr="00606DB3">
        <w:rPr>
          <w:rFonts w:ascii="仿宋" w:hAnsi="仿宋" w:cs="宋体"/>
          <w:kern w:val="0"/>
          <w:sz w:val="28"/>
          <w:szCs w:val="28"/>
        </w:rPr>
        <w:t>4</w:t>
      </w:r>
      <w:r w:rsidRPr="00606DB3">
        <w:rPr>
          <w:rFonts w:ascii="仿宋" w:hAnsi="仿宋" w:cs="宋体"/>
          <w:kern w:val="0"/>
          <w:sz w:val="28"/>
          <w:szCs w:val="28"/>
        </w:rPr>
        <w:t>月8日</w:t>
      </w:r>
    </w:p>
    <w:bookmarkEnd w:id="0"/>
    <w:p w:rsidR="00606DB3" w:rsidRPr="00606DB3" w:rsidRDefault="00606DB3">
      <w:pPr>
        <w:ind w:firstLine="560"/>
        <w:rPr>
          <w:rFonts w:ascii="仿宋" w:hAnsi="仿宋" w:cs="宋体"/>
          <w:kern w:val="0"/>
          <w:sz w:val="28"/>
          <w:szCs w:val="28"/>
        </w:rPr>
      </w:pPr>
      <w:r w:rsidRPr="00606DB3">
        <w:rPr>
          <w:rFonts w:ascii="仿宋" w:hAnsi="仿宋" w:cs="宋体"/>
          <w:kern w:val="0"/>
          <w:sz w:val="28"/>
          <w:szCs w:val="28"/>
        </w:rPr>
        <w:br w:type="page"/>
      </w:r>
    </w:p>
    <w:p w:rsidR="00606DB3" w:rsidRPr="00606DB3" w:rsidRDefault="00606DB3" w:rsidP="00606DB3">
      <w:pPr>
        <w:ind w:firstLineChars="0" w:firstLine="0"/>
        <w:jc w:val="center"/>
        <w:rPr>
          <w:rFonts w:hint="eastAsia"/>
          <w:b/>
          <w:sz w:val="44"/>
          <w:szCs w:val="44"/>
        </w:rPr>
      </w:pPr>
      <w:bookmarkStart w:id="1" w:name="_Toc461464649"/>
      <w:r w:rsidRPr="00606DB3">
        <w:rPr>
          <w:rFonts w:hint="eastAsia"/>
          <w:b/>
          <w:sz w:val="44"/>
          <w:szCs w:val="44"/>
        </w:rPr>
        <w:lastRenderedPageBreak/>
        <w:t>采购文件主要内容公示</w:t>
      </w:r>
    </w:p>
    <w:p w:rsidR="00606DB3" w:rsidRDefault="00606DB3" w:rsidP="00606DB3">
      <w:pPr>
        <w:ind w:firstLine="640"/>
        <w:rPr>
          <w:rFonts w:hint="eastAsia"/>
        </w:rPr>
      </w:pPr>
    </w:p>
    <w:p w:rsidR="00606DB3" w:rsidRPr="00606DB3" w:rsidRDefault="00606DB3" w:rsidP="00606DB3">
      <w:pPr>
        <w:keepNext/>
        <w:keepLines/>
        <w:widowControl w:val="0"/>
        <w:numPr>
          <w:ilvl w:val="0"/>
          <w:numId w:val="1"/>
        </w:numPr>
        <w:spacing w:before="200" w:after="200" w:line="240" w:lineRule="auto"/>
        <w:ind w:firstLineChars="0"/>
        <w:outlineLvl w:val="1"/>
        <w:rPr>
          <w:rFonts w:ascii="宋体" w:eastAsia="宋体" w:hAnsi="宋体" w:cs="Times New Roman"/>
          <w:b/>
          <w:bCs/>
          <w:sz w:val="24"/>
          <w:szCs w:val="24"/>
        </w:rPr>
      </w:pPr>
      <w:r w:rsidRPr="00606DB3">
        <w:rPr>
          <w:rFonts w:ascii="宋体" w:eastAsia="宋体" w:hAnsi="宋体" w:cs="Times New Roman" w:hint="eastAsia"/>
          <w:b/>
          <w:bCs/>
          <w:sz w:val="24"/>
          <w:szCs w:val="24"/>
        </w:rPr>
        <w:t>项目概况</w:t>
      </w:r>
      <w:bookmarkEnd w:id="1"/>
    </w:p>
    <w:p w:rsidR="00606DB3" w:rsidRPr="00606DB3" w:rsidRDefault="00606DB3" w:rsidP="00606DB3">
      <w:pPr>
        <w:widowControl w:val="0"/>
        <w:numPr>
          <w:ilvl w:val="0"/>
          <w:numId w:val="2"/>
        </w:numPr>
        <w:spacing w:line="240" w:lineRule="auto"/>
        <w:ind w:firstLineChars="0" w:firstLine="472"/>
        <w:rPr>
          <w:rFonts w:ascii="宋体" w:eastAsia="宋体" w:hAnsi="宋体" w:cs="Times New Roman"/>
          <w:spacing w:val="-2"/>
          <w:sz w:val="24"/>
        </w:rPr>
      </w:pPr>
      <w:r w:rsidRPr="00606DB3">
        <w:rPr>
          <w:rFonts w:ascii="宋体" w:eastAsia="宋体" w:hAnsi="宋体" w:cs="Times New Roman" w:hint="eastAsia"/>
          <w:spacing w:val="-2"/>
          <w:sz w:val="24"/>
        </w:rPr>
        <w:t>项目名称：</w:t>
      </w:r>
      <w:bookmarkStart w:id="2" w:name="OLE_LINK7"/>
      <w:bookmarkStart w:id="3" w:name="OLE_LINK8"/>
      <w:bookmarkStart w:id="4" w:name="OLE_LINK9"/>
      <w:r w:rsidRPr="00606DB3">
        <w:rPr>
          <w:rFonts w:ascii="宋体" w:eastAsia="宋体" w:hAnsi="宋体" w:cs="Times New Roman" w:hint="eastAsia"/>
          <w:spacing w:val="-2"/>
          <w:sz w:val="24"/>
        </w:rPr>
        <w:t>湖北文理学院</w:t>
      </w:r>
      <w:bookmarkStart w:id="5" w:name="_Hlk510963100"/>
      <w:bookmarkEnd w:id="2"/>
      <w:bookmarkEnd w:id="3"/>
      <w:bookmarkEnd w:id="4"/>
      <w:r w:rsidRPr="00606DB3">
        <w:rPr>
          <w:rFonts w:ascii="宋体" w:eastAsia="宋体" w:hAnsi="宋体" w:cs="Times New Roman" w:hint="eastAsia"/>
          <w:spacing w:val="-2"/>
          <w:sz w:val="24"/>
        </w:rPr>
        <w:t>法学数字化法律诊所</w:t>
      </w:r>
      <w:bookmarkEnd w:id="5"/>
    </w:p>
    <w:p w:rsidR="00606DB3" w:rsidRPr="00606DB3" w:rsidRDefault="00606DB3" w:rsidP="00606DB3">
      <w:pPr>
        <w:widowControl w:val="0"/>
        <w:numPr>
          <w:ilvl w:val="0"/>
          <w:numId w:val="2"/>
        </w:numPr>
        <w:spacing w:line="240" w:lineRule="auto"/>
        <w:ind w:firstLineChars="0" w:firstLine="472"/>
        <w:rPr>
          <w:rFonts w:ascii="宋体" w:eastAsia="宋体" w:hAnsi="宋体" w:cs="Times New Roman"/>
          <w:spacing w:val="-2"/>
          <w:sz w:val="24"/>
        </w:rPr>
      </w:pPr>
      <w:r w:rsidRPr="00606DB3">
        <w:rPr>
          <w:rFonts w:ascii="宋体" w:eastAsia="宋体" w:hAnsi="宋体" w:cs="Times New Roman" w:hint="eastAsia"/>
          <w:spacing w:val="-2"/>
          <w:sz w:val="24"/>
        </w:rPr>
        <w:t>采购内容及基本要求：</w:t>
      </w:r>
    </w:p>
    <w:p w:rsidR="00606DB3" w:rsidRPr="00606DB3" w:rsidRDefault="00606DB3" w:rsidP="00606DB3">
      <w:pPr>
        <w:widowControl w:val="0"/>
        <w:numPr>
          <w:ilvl w:val="1"/>
          <w:numId w:val="2"/>
        </w:numPr>
        <w:spacing w:line="240" w:lineRule="auto"/>
        <w:ind w:firstLineChars="0" w:firstLine="472"/>
        <w:rPr>
          <w:rFonts w:ascii="宋体" w:eastAsia="宋体" w:hAnsi="宋体" w:cs="Times New Roman"/>
          <w:spacing w:val="-2"/>
          <w:sz w:val="24"/>
        </w:rPr>
      </w:pPr>
      <w:r w:rsidRPr="00606DB3">
        <w:rPr>
          <w:rFonts w:ascii="宋体" w:eastAsia="宋体" w:hAnsi="宋体" w:cs="Times New Roman" w:hint="eastAsia"/>
          <w:spacing w:val="-2"/>
          <w:sz w:val="24"/>
        </w:rPr>
        <w:t>采购预算：本项目采购总预算金额为人民币</w:t>
      </w:r>
      <w:bookmarkStart w:id="6" w:name="_Hlk510963120"/>
      <w:r w:rsidRPr="00606DB3">
        <w:rPr>
          <w:rFonts w:ascii="宋体" w:eastAsia="宋体" w:hAnsi="宋体" w:cs="Times New Roman"/>
          <w:spacing w:val="-2"/>
          <w:sz w:val="24"/>
        </w:rPr>
        <w:t>62.35</w:t>
      </w:r>
      <w:bookmarkEnd w:id="6"/>
      <w:r w:rsidRPr="00606DB3">
        <w:rPr>
          <w:rFonts w:ascii="宋体" w:eastAsia="宋体" w:hAnsi="宋体" w:cs="Times New Roman" w:hint="eastAsia"/>
          <w:spacing w:val="-2"/>
          <w:sz w:val="24"/>
        </w:rPr>
        <w:t>万元。</w:t>
      </w:r>
    </w:p>
    <w:p w:rsidR="00606DB3" w:rsidRPr="00606DB3" w:rsidRDefault="00606DB3" w:rsidP="00606DB3">
      <w:pPr>
        <w:widowControl w:val="0"/>
        <w:numPr>
          <w:ilvl w:val="1"/>
          <w:numId w:val="2"/>
        </w:numPr>
        <w:spacing w:line="240" w:lineRule="auto"/>
        <w:ind w:firstLineChars="0" w:firstLine="472"/>
        <w:rPr>
          <w:rFonts w:ascii="宋体" w:eastAsia="宋体" w:hAnsi="宋体" w:cs="Times New Roman"/>
          <w:spacing w:val="-2"/>
          <w:sz w:val="24"/>
        </w:rPr>
      </w:pPr>
      <w:r w:rsidRPr="00606DB3">
        <w:rPr>
          <w:rFonts w:ascii="宋体" w:eastAsia="宋体" w:hAnsi="宋体" w:cs="Times New Roman" w:hint="eastAsia"/>
          <w:spacing w:val="-2"/>
          <w:sz w:val="24"/>
        </w:rPr>
        <w:t>交货期：于合同签订后30天内完成交货、建设、安装调试及验收工作。</w:t>
      </w:r>
    </w:p>
    <w:p w:rsidR="00606DB3" w:rsidRPr="00606DB3" w:rsidRDefault="00606DB3" w:rsidP="00606DB3">
      <w:pPr>
        <w:widowControl w:val="0"/>
        <w:numPr>
          <w:ilvl w:val="1"/>
          <w:numId w:val="2"/>
        </w:numPr>
        <w:spacing w:line="240" w:lineRule="auto"/>
        <w:ind w:firstLineChars="0" w:firstLine="472"/>
        <w:rPr>
          <w:rFonts w:ascii="宋体" w:eastAsia="宋体" w:hAnsi="宋体" w:cs="Times New Roman"/>
          <w:spacing w:val="-2"/>
          <w:sz w:val="24"/>
        </w:rPr>
      </w:pPr>
      <w:r w:rsidRPr="00606DB3">
        <w:rPr>
          <w:rFonts w:ascii="宋体" w:eastAsia="宋体" w:hAnsi="宋体" w:cs="Times New Roman" w:hint="eastAsia"/>
          <w:spacing w:val="-2"/>
          <w:sz w:val="24"/>
        </w:rPr>
        <w:t>质保期：验收合格后至少1年。制造商提供质保期大于</w:t>
      </w:r>
      <w:r w:rsidRPr="00606DB3">
        <w:rPr>
          <w:rFonts w:ascii="宋体" w:eastAsia="宋体" w:hAnsi="宋体" w:cs="Times New Roman"/>
          <w:spacing w:val="-2"/>
          <w:sz w:val="24"/>
        </w:rPr>
        <w:t>1</w:t>
      </w:r>
      <w:r w:rsidRPr="00606DB3">
        <w:rPr>
          <w:rFonts w:ascii="宋体" w:eastAsia="宋体" w:hAnsi="宋体" w:cs="Times New Roman" w:hint="eastAsia"/>
          <w:spacing w:val="-2"/>
          <w:sz w:val="24"/>
        </w:rPr>
        <w:t>年的，依其规定。终身维护。</w:t>
      </w:r>
    </w:p>
    <w:p w:rsidR="00606DB3" w:rsidRPr="00606DB3" w:rsidRDefault="00606DB3" w:rsidP="00606DB3">
      <w:pPr>
        <w:widowControl w:val="0"/>
        <w:numPr>
          <w:ilvl w:val="1"/>
          <w:numId w:val="2"/>
        </w:numPr>
        <w:spacing w:line="240" w:lineRule="auto"/>
        <w:ind w:firstLineChars="0" w:firstLine="472"/>
        <w:rPr>
          <w:rFonts w:ascii="宋体" w:eastAsia="宋体" w:hAnsi="宋体" w:cs="Times New Roman"/>
          <w:spacing w:val="-2"/>
          <w:sz w:val="24"/>
        </w:rPr>
      </w:pPr>
      <w:r w:rsidRPr="00606DB3">
        <w:rPr>
          <w:rFonts w:ascii="宋体" w:eastAsia="宋体" w:hAnsi="宋体" w:cs="Times New Roman" w:hint="eastAsia"/>
          <w:spacing w:val="-2"/>
          <w:sz w:val="24"/>
        </w:rPr>
        <w:t>售后服务:具备完善的技术支持和售后服务能力。</w:t>
      </w:r>
    </w:p>
    <w:p w:rsidR="00606DB3" w:rsidRPr="00606DB3" w:rsidRDefault="00606DB3" w:rsidP="00606DB3">
      <w:pPr>
        <w:widowControl w:val="0"/>
        <w:numPr>
          <w:ilvl w:val="1"/>
          <w:numId w:val="2"/>
        </w:numPr>
        <w:spacing w:line="240" w:lineRule="auto"/>
        <w:ind w:firstLineChars="0" w:firstLine="472"/>
        <w:rPr>
          <w:rFonts w:ascii="宋体" w:eastAsia="宋体" w:hAnsi="宋体" w:cs="Times New Roman"/>
          <w:spacing w:val="-2"/>
          <w:sz w:val="24"/>
        </w:rPr>
      </w:pPr>
      <w:r w:rsidRPr="00606DB3">
        <w:rPr>
          <w:rFonts w:ascii="宋体" w:eastAsia="宋体" w:hAnsi="宋体" w:cs="Times New Roman" w:hint="eastAsia"/>
          <w:spacing w:val="-2"/>
          <w:sz w:val="24"/>
        </w:rPr>
        <w:t>其他要求:免费提供系统的设备使用现场培训。</w:t>
      </w:r>
    </w:p>
    <w:p w:rsidR="00606DB3" w:rsidRPr="00606DB3" w:rsidRDefault="00606DB3" w:rsidP="00606DB3">
      <w:pPr>
        <w:widowControl w:val="0"/>
        <w:numPr>
          <w:ilvl w:val="1"/>
          <w:numId w:val="2"/>
        </w:numPr>
        <w:spacing w:line="240" w:lineRule="auto"/>
        <w:ind w:firstLineChars="0" w:firstLine="472"/>
        <w:rPr>
          <w:rFonts w:ascii="宋体" w:eastAsia="宋体" w:hAnsi="宋体" w:cs="Times New Roman"/>
          <w:spacing w:val="-2"/>
          <w:sz w:val="24"/>
        </w:rPr>
      </w:pPr>
      <w:r w:rsidRPr="00606DB3">
        <w:rPr>
          <w:rFonts w:ascii="宋体" w:eastAsia="宋体" w:hAnsi="宋体" w:cs="Times New Roman" w:hint="eastAsia"/>
          <w:spacing w:val="-2"/>
          <w:sz w:val="24"/>
        </w:rPr>
        <w:t>交货地点：采购人指定的交货地点（湖北文理学院）。</w:t>
      </w:r>
    </w:p>
    <w:p w:rsidR="00606DB3" w:rsidRPr="00606DB3" w:rsidRDefault="00606DB3" w:rsidP="00606DB3">
      <w:pPr>
        <w:widowControl w:val="0"/>
        <w:numPr>
          <w:ilvl w:val="1"/>
          <w:numId w:val="2"/>
        </w:numPr>
        <w:spacing w:line="240" w:lineRule="auto"/>
        <w:ind w:firstLineChars="0" w:firstLine="472"/>
        <w:rPr>
          <w:rFonts w:ascii="宋体" w:eastAsia="宋体" w:hAnsi="宋体" w:cs="Times New Roman"/>
          <w:spacing w:val="-2"/>
          <w:sz w:val="24"/>
        </w:rPr>
      </w:pPr>
      <w:r w:rsidRPr="00606DB3">
        <w:rPr>
          <w:rFonts w:ascii="宋体" w:eastAsia="宋体" w:hAnsi="宋体" w:cs="Times New Roman" w:hint="eastAsia"/>
          <w:spacing w:val="-2"/>
          <w:sz w:val="24"/>
        </w:rPr>
        <w:t>付款方式：</w:t>
      </w:r>
    </w:p>
    <w:p w:rsidR="00606DB3" w:rsidRPr="00606DB3" w:rsidRDefault="00606DB3" w:rsidP="00606DB3">
      <w:pPr>
        <w:widowControl w:val="0"/>
        <w:ind w:left="1039" w:firstLineChars="0" w:firstLine="0"/>
        <w:rPr>
          <w:rFonts w:ascii="宋体" w:eastAsia="宋体" w:hAnsi="宋体" w:cs="宋体"/>
          <w:spacing w:val="-2"/>
          <w:sz w:val="24"/>
        </w:rPr>
      </w:pPr>
      <w:r w:rsidRPr="00606DB3">
        <w:rPr>
          <w:rFonts w:ascii="宋体" w:eastAsia="宋体" w:hAnsi="宋体" w:cs="宋体" w:hint="eastAsia"/>
          <w:spacing w:val="-2"/>
          <w:sz w:val="24"/>
        </w:rPr>
        <w:t>①</w:t>
      </w:r>
      <w:r w:rsidRPr="00606DB3">
        <w:rPr>
          <w:rFonts w:ascii="宋体" w:eastAsia="宋体" w:hAnsi="宋体" w:cs="宋体" w:hint="eastAsia"/>
          <w:spacing w:val="-2"/>
          <w:sz w:val="24"/>
        </w:rPr>
        <w:tab/>
        <w:t>采购方不支付预付款。</w:t>
      </w:r>
    </w:p>
    <w:p w:rsidR="00606DB3" w:rsidRPr="00606DB3" w:rsidRDefault="00606DB3" w:rsidP="00606DB3">
      <w:pPr>
        <w:widowControl w:val="0"/>
        <w:ind w:left="1039" w:firstLineChars="0" w:firstLine="0"/>
        <w:rPr>
          <w:rFonts w:ascii="宋体" w:eastAsia="宋体" w:hAnsi="宋体" w:cs="宋体"/>
          <w:spacing w:val="-2"/>
          <w:sz w:val="24"/>
        </w:rPr>
      </w:pPr>
      <w:r w:rsidRPr="00606DB3">
        <w:rPr>
          <w:rFonts w:ascii="宋体" w:eastAsia="宋体" w:hAnsi="宋体" w:cs="宋体" w:hint="eastAsia"/>
          <w:spacing w:val="-2"/>
          <w:sz w:val="24"/>
        </w:rPr>
        <w:t>②</w:t>
      </w:r>
      <w:r w:rsidRPr="00606DB3">
        <w:rPr>
          <w:rFonts w:ascii="宋体" w:eastAsia="宋体" w:hAnsi="宋体" w:cs="宋体" w:hint="eastAsia"/>
          <w:spacing w:val="-2"/>
          <w:sz w:val="24"/>
        </w:rPr>
        <w:tab/>
        <w:t>质保金：中标方在办理货款结算手续前，应向采购方交纳合同总额5％的质保金。质保期满后，采购方将质保金原额无息退还给中标方。</w:t>
      </w:r>
    </w:p>
    <w:p w:rsidR="00606DB3" w:rsidRPr="00606DB3" w:rsidRDefault="00606DB3" w:rsidP="00606DB3">
      <w:pPr>
        <w:widowControl w:val="0"/>
        <w:ind w:left="1039" w:firstLineChars="0" w:firstLine="0"/>
        <w:rPr>
          <w:rFonts w:ascii="宋体" w:eastAsia="宋体" w:hAnsi="宋体" w:cs="宋体"/>
          <w:spacing w:val="-2"/>
          <w:sz w:val="24"/>
        </w:rPr>
      </w:pPr>
      <w:r w:rsidRPr="00606DB3">
        <w:rPr>
          <w:rFonts w:ascii="宋体" w:eastAsia="宋体" w:hAnsi="宋体" w:cs="宋体" w:hint="eastAsia"/>
          <w:spacing w:val="-2"/>
          <w:sz w:val="24"/>
        </w:rPr>
        <w:t>③</w:t>
      </w:r>
      <w:r w:rsidRPr="00606DB3">
        <w:rPr>
          <w:rFonts w:ascii="宋体" w:eastAsia="宋体" w:hAnsi="宋体" w:cs="宋体" w:hint="eastAsia"/>
          <w:spacing w:val="-2"/>
          <w:sz w:val="24"/>
        </w:rPr>
        <w:tab/>
        <w:t>货到、安装、验收合格后，以最终用户的收货证明、验收报告以及中标方提供的发票和</w:t>
      </w:r>
      <w:proofErr w:type="gramStart"/>
      <w:r w:rsidRPr="00606DB3">
        <w:rPr>
          <w:rFonts w:ascii="宋体" w:eastAsia="宋体" w:hAnsi="宋体" w:cs="宋体" w:hint="eastAsia"/>
          <w:spacing w:val="-2"/>
          <w:sz w:val="24"/>
        </w:rPr>
        <w:t>质保金</w:t>
      </w:r>
      <w:proofErr w:type="gramEnd"/>
      <w:r w:rsidRPr="00606DB3">
        <w:rPr>
          <w:rFonts w:ascii="宋体" w:eastAsia="宋体" w:hAnsi="宋体" w:cs="宋体" w:hint="eastAsia"/>
          <w:spacing w:val="-2"/>
          <w:sz w:val="24"/>
        </w:rPr>
        <w:t>等证明为依据，采购方及时办理付款手续，政府财政部门直接将全部货款支付给中标方。遇到特殊情况，付款将相应延迟。</w:t>
      </w:r>
    </w:p>
    <w:p w:rsidR="00606DB3" w:rsidRPr="00606DB3" w:rsidRDefault="00606DB3" w:rsidP="00606DB3">
      <w:pPr>
        <w:widowControl w:val="0"/>
        <w:ind w:left="1039" w:firstLineChars="0" w:firstLine="0"/>
        <w:rPr>
          <w:rFonts w:ascii="宋体" w:eastAsia="宋体" w:hAnsi="宋体" w:cs="宋体"/>
          <w:spacing w:val="-2"/>
          <w:sz w:val="24"/>
        </w:rPr>
      </w:pPr>
      <w:r w:rsidRPr="00606DB3">
        <w:rPr>
          <w:rFonts w:ascii="宋体" w:eastAsia="宋体" w:hAnsi="宋体" w:cs="宋体" w:hint="eastAsia"/>
          <w:spacing w:val="-2"/>
          <w:sz w:val="24"/>
        </w:rPr>
        <w:t>④</w:t>
      </w:r>
      <w:r w:rsidRPr="00606DB3">
        <w:rPr>
          <w:rFonts w:ascii="宋体" w:eastAsia="宋体" w:hAnsi="宋体" w:cs="宋体" w:hint="eastAsia"/>
          <w:spacing w:val="-2"/>
          <w:sz w:val="24"/>
        </w:rPr>
        <w:tab/>
        <w:t>中标方必须按国家有关财税规定开具正规发票。</w:t>
      </w:r>
    </w:p>
    <w:p w:rsidR="00606DB3" w:rsidRPr="00606DB3" w:rsidRDefault="00606DB3" w:rsidP="00606DB3">
      <w:pPr>
        <w:keepNext/>
        <w:keepLines/>
        <w:widowControl w:val="0"/>
        <w:numPr>
          <w:ilvl w:val="0"/>
          <w:numId w:val="1"/>
        </w:numPr>
        <w:spacing w:before="200" w:after="200" w:line="240" w:lineRule="auto"/>
        <w:ind w:firstLineChars="0"/>
        <w:outlineLvl w:val="1"/>
        <w:rPr>
          <w:rFonts w:ascii="宋体" w:eastAsia="宋体" w:hAnsi="宋体" w:cs="Times New Roman"/>
          <w:b/>
          <w:bCs/>
          <w:sz w:val="24"/>
          <w:szCs w:val="24"/>
        </w:rPr>
      </w:pPr>
      <w:bookmarkStart w:id="7" w:name="_Toc461464650"/>
      <w:r w:rsidRPr="00606DB3">
        <w:rPr>
          <w:rFonts w:ascii="宋体" w:eastAsia="宋体" w:hAnsi="宋体" w:cs="Times New Roman" w:hint="eastAsia"/>
          <w:b/>
          <w:bCs/>
          <w:sz w:val="24"/>
          <w:szCs w:val="24"/>
        </w:rPr>
        <w:t>投标资格要求</w:t>
      </w:r>
      <w:bookmarkEnd w:id="7"/>
    </w:p>
    <w:p w:rsidR="00606DB3" w:rsidRPr="00606DB3" w:rsidRDefault="00606DB3" w:rsidP="00606DB3">
      <w:pPr>
        <w:widowControl w:val="0"/>
        <w:ind w:firstLine="480"/>
        <w:rPr>
          <w:rFonts w:ascii="宋体" w:eastAsia="宋体" w:hAnsi="宋体" w:cs="Times New Roman"/>
          <w:sz w:val="24"/>
        </w:rPr>
      </w:pPr>
      <w:r w:rsidRPr="00606DB3">
        <w:rPr>
          <w:rFonts w:ascii="宋体" w:eastAsia="宋体" w:hAnsi="宋体" w:cs="Times New Roman" w:hint="eastAsia"/>
          <w:sz w:val="24"/>
        </w:rPr>
        <w:t>投标资格要求为本次项目投标人应具备的基本条件，参加本项目竞标的投标人必须满足投标资格要求中的所有条款，并按照相关规定递交资格证明文件，未按要求递交的投标人，其投标将被拒绝。</w:t>
      </w:r>
    </w:p>
    <w:p w:rsidR="00606DB3" w:rsidRPr="00606DB3" w:rsidRDefault="00606DB3" w:rsidP="00606DB3">
      <w:pPr>
        <w:widowControl w:val="0"/>
        <w:ind w:firstLine="480"/>
        <w:rPr>
          <w:rFonts w:ascii="宋体" w:eastAsia="宋体" w:hAnsi="宋体" w:cs="Times New Roman"/>
          <w:kern w:val="0"/>
          <w:sz w:val="24"/>
        </w:rPr>
      </w:pPr>
      <w:r w:rsidRPr="00606DB3">
        <w:rPr>
          <w:rFonts w:ascii="宋体" w:eastAsia="宋体" w:hAnsi="宋体" w:cs="Times New Roman" w:hint="eastAsia"/>
          <w:sz w:val="24"/>
        </w:rPr>
        <w:t>1、</w:t>
      </w:r>
      <w:r w:rsidRPr="00606DB3">
        <w:rPr>
          <w:rFonts w:ascii="宋体" w:eastAsia="宋体" w:hAnsi="宋体" w:cs="Times New Roman" w:hint="eastAsia"/>
          <w:kern w:val="0"/>
          <w:sz w:val="24"/>
        </w:rPr>
        <w:t>投标人应具备《政府采购法》第二十二条规定的以下条件：</w:t>
      </w:r>
    </w:p>
    <w:p w:rsidR="00606DB3" w:rsidRPr="00606DB3" w:rsidRDefault="00606DB3" w:rsidP="00606DB3">
      <w:pPr>
        <w:widowControl w:val="0"/>
        <w:ind w:left="480" w:firstLineChars="0" w:firstLine="0"/>
        <w:rPr>
          <w:rFonts w:ascii="宋体" w:eastAsia="宋体" w:hAnsi="宋体" w:cs="Times New Roman"/>
          <w:kern w:val="0"/>
          <w:sz w:val="24"/>
        </w:rPr>
      </w:pPr>
      <w:r w:rsidRPr="00606DB3">
        <w:rPr>
          <w:rFonts w:ascii="宋体" w:eastAsia="宋体" w:hAnsi="宋体" w:cs="Times New Roman" w:hint="eastAsia"/>
          <w:kern w:val="0"/>
          <w:sz w:val="24"/>
        </w:rPr>
        <w:t>1.1具有独立承担民事责任的能力；</w:t>
      </w:r>
    </w:p>
    <w:p w:rsidR="00606DB3" w:rsidRPr="00606DB3" w:rsidRDefault="00606DB3" w:rsidP="00606DB3">
      <w:pPr>
        <w:ind w:firstLine="480"/>
        <w:jc w:val="left"/>
        <w:rPr>
          <w:rFonts w:ascii="宋体" w:eastAsia="宋体" w:hAnsi="宋体" w:cs="Times New Roman"/>
          <w:kern w:val="0"/>
          <w:sz w:val="24"/>
        </w:rPr>
      </w:pPr>
      <w:r w:rsidRPr="00606DB3">
        <w:rPr>
          <w:rFonts w:ascii="宋体" w:eastAsia="宋体" w:hAnsi="宋体" w:cs="Times New Roman" w:hint="eastAsia"/>
          <w:kern w:val="0"/>
          <w:sz w:val="24"/>
        </w:rPr>
        <w:t>1.2具有良好的商业信誉和健全的财务会计制度；</w:t>
      </w:r>
    </w:p>
    <w:p w:rsidR="00606DB3" w:rsidRPr="00606DB3" w:rsidRDefault="00606DB3" w:rsidP="00606DB3">
      <w:pPr>
        <w:ind w:firstLine="480"/>
        <w:jc w:val="left"/>
        <w:rPr>
          <w:rFonts w:ascii="宋体" w:eastAsia="宋体" w:hAnsi="宋体" w:cs="Times New Roman"/>
          <w:kern w:val="0"/>
          <w:sz w:val="24"/>
        </w:rPr>
      </w:pPr>
      <w:r w:rsidRPr="00606DB3">
        <w:rPr>
          <w:rFonts w:ascii="宋体" w:eastAsia="宋体" w:hAnsi="宋体" w:cs="Times New Roman" w:hint="eastAsia"/>
          <w:kern w:val="0"/>
          <w:sz w:val="24"/>
        </w:rPr>
        <w:t>1.3具有履行合同所必需的设备和专业技术能力；</w:t>
      </w:r>
    </w:p>
    <w:p w:rsidR="00606DB3" w:rsidRPr="00606DB3" w:rsidRDefault="00606DB3" w:rsidP="00606DB3">
      <w:pPr>
        <w:ind w:firstLine="480"/>
        <w:jc w:val="left"/>
        <w:rPr>
          <w:rFonts w:ascii="宋体" w:eastAsia="宋体" w:hAnsi="宋体" w:cs="Times New Roman"/>
          <w:kern w:val="0"/>
          <w:sz w:val="24"/>
        </w:rPr>
      </w:pPr>
      <w:r w:rsidRPr="00606DB3">
        <w:rPr>
          <w:rFonts w:ascii="宋体" w:eastAsia="宋体" w:hAnsi="宋体" w:cs="Times New Roman" w:hint="eastAsia"/>
          <w:kern w:val="0"/>
          <w:sz w:val="24"/>
        </w:rPr>
        <w:t>1.4有依法缴纳税收和社会保障资金的良好记录；</w:t>
      </w:r>
    </w:p>
    <w:p w:rsidR="00606DB3" w:rsidRPr="00606DB3" w:rsidRDefault="00606DB3" w:rsidP="00606DB3">
      <w:pPr>
        <w:ind w:firstLine="480"/>
        <w:jc w:val="left"/>
        <w:rPr>
          <w:rFonts w:ascii="宋体" w:eastAsia="宋体" w:hAnsi="宋体" w:cs="Times New Roman"/>
          <w:kern w:val="0"/>
          <w:sz w:val="24"/>
        </w:rPr>
      </w:pPr>
      <w:r w:rsidRPr="00606DB3">
        <w:rPr>
          <w:rFonts w:ascii="宋体" w:eastAsia="宋体" w:hAnsi="宋体" w:cs="Times New Roman" w:hint="eastAsia"/>
          <w:kern w:val="0"/>
          <w:sz w:val="24"/>
        </w:rPr>
        <w:lastRenderedPageBreak/>
        <w:t>1.5参加政府采购活动前三年内，在经营活动中没有重大违法记录；</w:t>
      </w:r>
    </w:p>
    <w:p w:rsidR="00606DB3" w:rsidRPr="00606DB3" w:rsidRDefault="00606DB3" w:rsidP="00606DB3">
      <w:pPr>
        <w:ind w:firstLine="480"/>
        <w:jc w:val="left"/>
        <w:rPr>
          <w:rFonts w:ascii="宋体" w:eastAsia="宋体" w:hAnsi="宋体" w:cs="Times New Roman"/>
          <w:kern w:val="0"/>
          <w:sz w:val="24"/>
        </w:rPr>
      </w:pPr>
      <w:r w:rsidRPr="00606DB3">
        <w:rPr>
          <w:rFonts w:ascii="宋体" w:eastAsia="宋体" w:hAnsi="宋体" w:cs="Times New Roman" w:hint="eastAsia"/>
          <w:kern w:val="0"/>
          <w:sz w:val="24"/>
        </w:rPr>
        <w:t>2、投标人应是在中华人民共和国境内注册取得营业执照的独立法人。</w:t>
      </w:r>
    </w:p>
    <w:p w:rsidR="00606DB3" w:rsidRPr="00606DB3" w:rsidRDefault="00606DB3" w:rsidP="00606DB3">
      <w:pPr>
        <w:ind w:firstLine="480"/>
        <w:jc w:val="left"/>
        <w:rPr>
          <w:rFonts w:ascii="宋体" w:eastAsia="宋体" w:hAnsi="宋体" w:cs="Times New Roman"/>
          <w:kern w:val="0"/>
          <w:sz w:val="24"/>
        </w:rPr>
      </w:pPr>
      <w:r w:rsidRPr="00606DB3">
        <w:rPr>
          <w:rFonts w:ascii="宋体" w:eastAsia="宋体" w:hAnsi="宋体" w:cs="Times New Roman"/>
          <w:kern w:val="0"/>
          <w:sz w:val="24"/>
        </w:rPr>
        <w:t>3</w:t>
      </w:r>
      <w:r w:rsidRPr="00606DB3">
        <w:rPr>
          <w:rFonts w:ascii="宋体" w:eastAsia="宋体" w:hAnsi="宋体" w:cs="Times New Roman" w:hint="eastAsia"/>
          <w:kern w:val="0"/>
          <w:sz w:val="24"/>
        </w:rPr>
        <w:t>、供应商在“信用中国”（www.creditchina.gov.cn）网站中未被列入失信被执行人、重大税收违法案件当事人名单、政府采购严重违法失信行为记录名单。</w:t>
      </w:r>
    </w:p>
    <w:p w:rsidR="00606DB3" w:rsidRPr="00606DB3" w:rsidRDefault="00606DB3" w:rsidP="00606DB3">
      <w:pPr>
        <w:widowControl w:val="0"/>
        <w:ind w:firstLine="480"/>
        <w:rPr>
          <w:rFonts w:ascii="宋体" w:eastAsia="宋体" w:hAnsi="宋体" w:cs="Times New Roman"/>
          <w:sz w:val="24"/>
        </w:rPr>
      </w:pPr>
      <w:r w:rsidRPr="00606DB3">
        <w:rPr>
          <w:rFonts w:ascii="宋体" w:eastAsia="宋体" w:hAnsi="宋体" w:cs="Times New Roman"/>
          <w:sz w:val="24"/>
        </w:rPr>
        <w:t>4</w:t>
      </w:r>
      <w:r w:rsidRPr="00606DB3">
        <w:rPr>
          <w:rFonts w:ascii="宋体" w:eastAsia="宋体" w:hAnsi="宋体" w:cs="Times New Roman" w:hint="eastAsia"/>
          <w:sz w:val="24"/>
        </w:rPr>
        <w:t>、本项目不接受联合体投标。</w:t>
      </w:r>
    </w:p>
    <w:p w:rsidR="00606DB3" w:rsidRPr="00606DB3" w:rsidRDefault="00606DB3" w:rsidP="00606DB3">
      <w:pPr>
        <w:keepNext/>
        <w:keepLines/>
        <w:widowControl w:val="0"/>
        <w:numPr>
          <w:ilvl w:val="0"/>
          <w:numId w:val="1"/>
        </w:numPr>
        <w:spacing w:before="200" w:after="200" w:line="240" w:lineRule="auto"/>
        <w:ind w:firstLineChars="0"/>
        <w:outlineLvl w:val="1"/>
        <w:rPr>
          <w:rFonts w:ascii="宋体" w:eastAsia="宋体" w:hAnsi="宋体" w:cs="Times New Roman"/>
          <w:b/>
          <w:bCs/>
          <w:sz w:val="24"/>
          <w:szCs w:val="24"/>
        </w:rPr>
      </w:pPr>
      <w:bookmarkStart w:id="8" w:name="_Toc330217018"/>
      <w:bookmarkStart w:id="9" w:name="_Toc330217015"/>
      <w:bookmarkStart w:id="10" w:name="_Toc461464654"/>
      <w:bookmarkEnd w:id="8"/>
      <w:bookmarkEnd w:id="9"/>
      <w:r w:rsidRPr="00606DB3">
        <w:rPr>
          <w:rFonts w:ascii="宋体" w:eastAsia="宋体" w:hAnsi="宋体" w:cs="Times New Roman" w:hint="eastAsia"/>
          <w:b/>
          <w:bCs/>
          <w:sz w:val="24"/>
          <w:szCs w:val="24"/>
        </w:rPr>
        <w:t>采购人联系方式</w:t>
      </w:r>
      <w:bookmarkEnd w:id="10"/>
    </w:p>
    <w:p w:rsidR="00606DB3" w:rsidRPr="00606DB3" w:rsidRDefault="00606DB3" w:rsidP="00606DB3">
      <w:pPr>
        <w:widowControl w:val="0"/>
        <w:ind w:firstLineChars="150" w:firstLine="360"/>
        <w:rPr>
          <w:rFonts w:ascii="宋体" w:eastAsia="宋体" w:hAnsi="宋体" w:cs="Times New Roman"/>
          <w:sz w:val="24"/>
        </w:rPr>
      </w:pPr>
      <w:bookmarkStart w:id="11" w:name="_Toc330217019"/>
      <w:bookmarkEnd w:id="11"/>
      <w:r w:rsidRPr="00606DB3">
        <w:rPr>
          <w:rFonts w:ascii="宋体" w:eastAsia="宋体" w:hAnsi="宋体" w:cs="Times New Roman" w:hint="eastAsia"/>
          <w:sz w:val="24"/>
        </w:rPr>
        <w:t>采 购 人：湖北文理学院</w:t>
      </w:r>
    </w:p>
    <w:p w:rsidR="00606DB3" w:rsidRPr="00606DB3" w:rsidRDefault="00606DB3" w:rsidP="00606DB3">
      <w:pPr>
        <w:widowControl w:val="0"/>
        <w:ind w:firstLineChars="150" w:firstLine="360"/>
        <w:rPr>
          <w:rFonts w:ascii="宋体" w:eastAsia="宋体" w:hAnsi="宋体" w:cs="Times New Roman"/>
          <w:sz w:val="24"/>
        </w:rPr>
      </w:pPr>
      <w:bookmarkStart w:id="12" w:name="_Hlk510097525"/>
      <w:r w:rsidRPr="00606DB3">
        <w:rPr>
          <w:rFonts w:ascii="宋体" w:eastAsia="宋体" w:hAnsi="宋体" w:cs="Times New Roman" w:hint="eastAsia"/>
          <w:sz w:val="24"/>
        </w:rPr>
        <w:t xml:space="preserve">技术联系人：袁老师 </w:t>
      </w:r>
      <w:r w:rsidRPr="00606DB3">
        <w:rPr>
          <w:rFonts w:ascii="宋体" w:eastAsia="宋体" w:hAnsi="宋体" w:cs="Times New Roman"/>
          <w:sz w:val="24"/>
        </w:rPr>
        <w:tab/>
      </w:r>
      <w:r w:rsidRPr="00606DB3">
        <w:rPr>
          <w:rFonts w:ascii="宋体" w:eastAsia="宋体" w:hAnsi="宋体" w:cs="Times New Roman"/>
          <w:sz w:val="24"/>
        </w:rPr>
        <w:tab/>
      </w:r>
      <w:r w:rsidRPr="00606DB3">
        <w:rPr>
          <w:rFonts w:ascii="宋体" w:eastAsia="宋体" w:hAnsi="宋体" w:cs="Times New Roman"/>
          <w:sz w:val="24"/>
        </w:rPr>
        <w:tab/>
      </w:r>
      <w:r w:rsidRPr="00606DB3">
        <w:rPr>
          <w:rFonts w:ascii="宋体" w:eastAsia="宋体" w:hAnsi="宋体" w:cs="Times New Roman" w:hint="eastAsia"/>
          <w:sz w:val="24"/>
        </w:rPr>
        <w:t>联系电话：（13972231975）</w:t>
      </w:r>
    </w:p>
    <w:p w:rsidR="00606DB3" w:rsidRPr="00606DB3" w:rsidRDefault="00606DB3" w:rsidP="00606DB3">
      <w:pPr>
        <w:widowControl w:val="0"/>
        <w:ind w:firstLineChars="150" w:firstLine="360"/>
        <w:rPr>
          <w:rFonts w:ascii="宋体" w:eastAsia="宋体" w:hAnsi="宋体" w:cs="Times New Roman"/>
          <w:sz w:val="24"/>
        </w:rPr>
      </w:pPr>
      <w:r w:rsidRPr="00606DB3">
        <w:rPr>
          <w:rFonts w:ascii="宋体" w:eastAsia="宋体" w:hAnsi="宋体" w:cs="Times New Roman" w:hint="eastAsia"/>
          <w:sz w:val="24"/>
        </w:rPr>
        <w:t>商务联系人：祝老师</w:t>
      </w:r>
      <w:r w:rsidRPr="00606DB3">
        <w:rPr>
          <w:rFonts w:ascii="宋体" w:eastAsia="宋体" w:hAnsi="宋体" w:cs="Times New Roman"/>
          <w:sz w:val="24"/>
        </w:rPr>
        <w:tab/>
      </w:r>
      <w:r w:rsidRPr="00606DB3">
        <w:rPr>
          <w:rFonts w:ascii="宋体" w:eastAsia="宋体" w:hAnsi="宋体" w:cs="Times New Roman"/>
          <w:sz w:val="24"/>
        </w:rPr>
        <w:tab/>
      </w:r>
      <w:r w:rsidRPr="00606DB3">
        <w:rPr>
          <w:rFonts w:ascii="宋体" w:eastAsia="宋体" w:hAnsi="宋体" w:cs="Times New Roman"/>
          <w:sz w:val="24"/>
        </w:rPr>
        <w:tab/>
      </w:r>
      <w:r w:rsidRPr="00606DB3">
        <w:rPr>
          <w:rFonts w:ascii="宋体" w:eastAsia="宋体" w:hAnsi="宋体" w:cs="Times New Roman" w:hint="eastAsia"/>
          <w:sz w:val="24"/>
        </w:rPr>
        <w:t>联系电话：0710-</w:t>
      </w:r>
      <w:r w:rsidRPr="00606DB3">
        <w:rPr>
          <w:rFonts w:ascii="宋体" w:eastAsia="宋体" w:hAnsi="宋体" w:cs="Times New Roman"/>
          <w:sz w:val="24"/>
        </w:rPr>
        <w:t>3591692</w:t>
      </w:r>
    </w:p>
    <w:bookmarkEnd w:id="12"/>
    <w:p w:rsidR="00606DB3" w:rsidRPr="00606DB3" w:rsidRDefault="00606DB3" w:rsidP="00606DB3">
      <w:pPr>
        <w:widowControl w:val="0"/>
        <w:ind w:firstLineChars="150" w:firstLine="360"/>
        <w:rPr>
          <w:rFonts w:ascii="宋体" w:eastAsia="宋体" w:hAnsi="宋体" w:cs="Times New Roman"/>
          <w:sz w:val="24"/>
        </w:rPr>
      </w:pPr>
      <w:r w:rsidRPr="00606DB3">
        <w:rPr>
          <w:rFonts w:ascii="宋体" w:eastAsia="宋体" w:hAnsi="宋体" w:cs="Times New Roman" w:hint="eastAsia"/>
          <w:sz w:val="24"/>
        </w:rPr>
        <w:t>地    址：湖北省襄阳市隆中路296号</w:t>
      </w:r>
    </w:p>
    <w:p w:rsidR="00606DB3" w:rsidRPr="00606DB3" w:rsidRDefault="00606DB3" w:rsidP="00606DB3">
      <w:pPr>
        <w:keepNext/>
        <w:keepLines/>
        <w:widowControl w:val="0"/>
        <w:spacing w:before="340" w:after="330"/>
        <w:ind w:firstLineChars="0" w:firstLine="0"/>
        <w:jc w:val="center"/>
        <w:outlineLvl w:val="0"/>
        <w:rPr>
          <w:rFonts w:ascii="宋体" w:eastAsia="宋体" w:hAnsi="宋体" w:cs="Times New Roman"/>
          <w:b/>
          <w:bCs/>
          <w:kern w:val="44"/>
          <w:sz w:val="44"/>
          <w:szCs w:val="44"/>
          <w:lang w:val="zh-CN"/>
        </w:rPr>
      </w:pPr>
      <w:bookmarkStart w:id="13" w:name="_Toc417463807"/>
      <w:r w:rsidRPr="00606DB3">
        <w:rPr>
          <w:rFonts w:ascii="Calibri" w:eastAsia="宋体" w:hAnsi="Calibri" w:cs="Times New Roman"/>
          <w:b/>
          <w:bCs/>
          <w:kern w:val="44"/>
          <w:sz w:val="44"/>
          <w:szCs w:val="44"/>
          <w:lang w:val="zh-CN"/>
        </w:rPr>
        <w:br w:type="page"/>
      </w:r>
      <w:bookmarkStart w:id="14" w:name="_Toc461464669"/>
      <w:bookmarkEnd w:id="13"/>
      <w:r w:rsidRPr="00606DB3">
        <w:rPr>
          <w:rFonts w:ascii="宋体" w:eastAsia="宋体" w:hAnsi="宋体" w:cs="Times New Roman" w:hint="eastAsia"/>
          <w:b/>
          <w:bCs/>
          <w:kern w:val="44"/>
          <w:sz w:val="44"/>
          <w:szCs w:val="44"/>
          <w:lang w:val="zh-CN"/>
        </w:rPr>
        <w:lastRenderedPageBreak/>
        <w:t>技术要求及商务要求</w:t>
      </w:r>
      <w:bookmarkEnd w:id="14"/>
    </w:p>
    <w:tbl>
      <w:tblPr>
        <w:tblStyle w:val="a8"/>
        <w:tblW w:w="8500" w:type="dxa"/>
        <w:tblLayout w:type="fixed"/>
        <w:tblLook w:val="04A0" w:firstRow="1" w:lastRow="0" w:firstColumn="1" w:lastColumn="0" w:noHBand="0" w:noVBand="1"/>
      </w:tblPr>
      <w:tblGrid>
        <w:gridCol w:w="5"/>
        <w:gridCol w:w="807"/>
        <w:gridCol w:w="5"/>
        <w:gridCol w:w="1650"/>
        <w:gridCol w:w="5"/>
        <w:gridCol w:w="4186"/>
        <w:gridCol w:w="5"/>
        <w:gridCol w:w="987"/>
        <w:gridCol w:w="5"/>
        <w:gridCol w:w="845"/>
        <w:gridCol w:w="5"/>
      </w:tblGrid>
      <w:tr w:rsidR="00606DB3" w:rsidRPr="00606DB3" w:rsidTr="0059700E">
        <w:trPr>
          <w:gridBefore w:val="1"/>
        </w:trPr>
        <w:tc>
          <w:tcPr>
            <w:tcW w:w="812" w:type="dxa"/>
            <w:gridSpan w:val="2"/>
          </w:tcPr>
          <w:p w:rsidR="00606DB3" w:rsidRPr="00606DB3" w:rsidRDefault="00606DB3" w:rsidP="00606DB3">
            <w:pPr>
              <w:widowControl w:val="0"/>
              <w:spacing w:line="276" w:lineRule="auto"/>
              <w:jc w:val="center"/>
              <w:rPr>
                <w:rFonts w:ascii="宋体" w:hAnsi="宋体" w:cs="宋体"/>
                <w:b/>
                <w:sz w:val="21"/>
                <w:szCs w:val="21"/>
              </w:rPr>
            </w:pPr>
            <w:r w:rsidRPr="00606DB3">
              <w:rPr>
                <w:rFonts w:ascii="宋体" w:hAnsi="宋体" w:cs="宋体" w:hint="eastAsia"/>
                <w:b/>
                <w:sz w:val="21"/>
                <w:szCs w:val="21"/>
              </w:rPr>
              <w:t>序号</w:t>
            </w:r>
          </w:p>
        </w:tc>
        <w:tc>
          <w:tcPr>
            <w:tcW w:w="1655" w:type="dxa"/>
            <w:gridSpan w:val="2"/>
          </w:tcPr>
          <w:p w:rsidR="00606DB3" w:rsidRPr="00606DB3" w:rsidRDefault="00606DB3" w:rsidP="00606DB3">
            <w:pPr>
              <w:widowControl w:val="0"/>
              <w:spacing w:line="276" w:lineRule="auto"/>
              <w:jc w:val="center"/>
              <w:rPr>
                <w:rFonts w:ascii="宋体" w:hAnsi="宋体" w:cs="宋体"/>
                <w:b/>
                <w:sz w:val="21"/>
                <w:szCs w:val="21"/>
              </w:rPr>
            </w:pPr>
            <w:r w:rsidRPr="00606DB3">
              <w:rPr>
                <w:rFonts w:ascii="宋体" w:hAnsi="宋体" w:cs="宋体" w:hint="eastAsia"/>
                <w:b/>
                <w:sz w:val="21"/>
                <w:szCs w:val="21"/>
              </w:rPr>
              <w:t>名称</w:t>
            </w:r>
          </w:p>
        </w:tc>
        <w:tc>
          <w:tcPr>
            <w:tcW w:w="4191" w:type="dxa"/>
            <w:gridSpan w:val="2"/>
          </w:tcPr>
          <w:p w:rsidR="00606DB3" w:rsidRPr="00606DB3" w:rsidRDefault="00606DB3" w:rsidP="00606DB3">
            <w:pPr>
              <w:widowControl w:val="0"/>
              <w:spacing w:line="276" w:lineRule="auto"/>
              <w:jc w:val="center"/>
              <w:rPr>
                <w:rFonts w:ascii="宋体" w:hAnsi="宋体" w:cs="宋体"/>
                <w:b/>
                <w:sz w:val="21"/>
                <w:szCs w:val="21"/>
              </w:rPr>
            </w:pPr>
            <w:r w:rsidRPr="00606DB3">
              <w:rPr>
                <w:rFonts w:ascii="宋体" w:hAnsi="宋体" w:cs="宋体" w:hint="eastAsia"/>
                <w:b/>
                <w:sz w:val="21"/>
                <w:szCs w:val="21"/>
              </w:rPr>
              <w:t>技术参数</w:t>
            </w:r>
          </w:p>
        </w:tc>
        <w:tc>
          <w:tcPr>
            <w:tcW w:w="992" w:type="dxa"/>
            <w:gridSpan w:val="2"/>
          </w:tcPr>
          <w:p w:rsidR="00606DB3" w:rsidRPr="00606DB3" w:rsidRDefault="00606DB3" w:rsidP="00606DB3">
            <w:pPr>
              <w:widowControl w:val="0"/>
              <w:spacing w:line="276" w:lineRule="auto"/>
              <w:jc w:val="center"/>
              <w:rPr>
                <w:rFonts w:ascii="宋体" w:hAnsi="宋体" w:cs="宋体"/>
                <w:b/>
                <w:sz w:val="21"/>
                <w:szCs w:val="21"/>
              </w:rPr>
            </w:pPr>
            <w:r w:rsidRPr="00606DB3">
              <w:rPr>
                <w:rFonts w:ascii="宋体" w:hAnsi="宋体" w:cs="宋体" w:hint="eastAsia"/>
                <w:b/>
                <w:sz w:val="21"/>
                <w:szCs w:val="21"/>
              </w:rPr>
              <w:t>数量</w:t>
            </w:r>
          </w:p>
        </w:tc>
        <w:tc>
          <w:tcPr>
            <w:tcW w:w="850" w:type="dxa"/>
            <w:gridSpan w:val="2"/>
          </w:tcPr>
          <w:p w:rsidR="00606DB3" w:rsidRPr="00606DB3" w:rsidRDefault="00606DB3" w:rsidP="00606DB3">
            <w:pPr>
              <w:widowControl w:val="0"/>
              <w:spacing w:line="276" w:lineRule="auto"/>
              <w:jc w:val="center"/>
              <w:rPr>
                <w:rFonts w:ascii="宋体" w:hAnsi="宋体" w:cs="宋体"/>
                <w:b/>
                <w:sz w:val="21"/>
                <w:szCs w:val="21"/>
              </w:rPr>
            </w:pPr>
            <w:r w:rsidRPr="00606DB3">
              <w:rPr>
                <w:rFonts w:ascii="宋体" w:hAnsi="宋体" w:cs="宋体" w:hint="eastAsia"/>
                <w:b/>
                <w:sz w:val="21"/>
                <w:szCs w:val="21"/>
              </w:rPr>
              <w:t>备注</w:t>
            </w:r>
          </w:p>
        </w:tc>
      </w:tr>
      <w:tr w:rsidR="00606DB3" w:rsidRPr="00606DB3" w:rsidTr="0059700E">
        <w:trPr>
          <w:gridAfter w:val="1"/>
        </w:trPr>
        <w:tc>
          <w:tcPr>
            <w:tcW w:w="812" w:type="dxa"/>
            <w:gridSpan w:val="2"/>
          </w:tcPr>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1</w:t>
            </w:r>
          </w:p>
        </w:tc>
        <w:tc>
          <w:tcPr>
            <w:tcW w:w="1655" w:type="dxa"/>
            <w:gridSpan w:val="2"/>
            <w:vAlign w:val="center"/>
          </w:tcPr>
          <w:p w:rsidR="00606DB3" w:rsidRPr="00606DB3" w:rsidRDefault="00606DB3" w:rsidP="00606DB3">
            <w:pPr>
              <w:textAlignment w:val="center"/>
              <w:rPr>
                <w:rFonts w:ascii="宋体" w:hAnsi="宋体" w:cs="宋体"/>
                <w:sz w:val="21"/>
                <w:szCs w:val="21"/>
              </w:rPr>
            </w:pPr>
            <w:r w:rsidRPr="00606DB3">
              <w:rPr>
                <w:rFonts w:ascii="宋体" w:hAnsi="宋体" w:cs="宋体" w:hint="eastAsia"/>
                <w:sz w:val="21"/>
                <w:szCs w:val="21"/>
              </w:rPr>
              <w:t>服务器</w:t>
            </w:r>
          </w:p>
        </w:tc>
        <w:tc>
          <w:tcPr>
            <w:tcW w:w="4191" w:type="dxa"/>
            <w:gridSpan w:val="2"/>
          </w:tcPr>
          <w:p w:rsidR="00606DB3" w:rsidRPr="00606DB3" w:rsidRDefault="00606DB3" w:rsidP="00606DB3">
            <w:pPr>
              <w:textAlignment w:val="center"/>
              <w:rPr>
                <w:rFonts w:ascii="宋体" w:hAnsi="宋体" w:cs="宋体"/>
                <w:sz w:val="21"/>
                <w:szCs w:val="21"/>
              </w:rPr>
            </w:pPr>
            <w:r w:rsidRPr="00606DB3">
              <w:rPr>
                <w:rFonts w:ascii="宋体" w:hAnsi="宋体" w:cs="宋体" w:hint="eastAsia"/>
                <w:sz w:val="21"/>
                <w:szCs w:val="21"/>
              </w:rPr>
              <w:t>类别：机架式2U</w:t>
            </w:r>
          </w:p>
          <w:p w:rsidR="00606DB3" w:rsidRPr="00606DB3" w:rsidRDefault="00606DB3" w:rsidP="00606DB3">
            <w:pPr>
              <w:widowControl w:val="0"/>
              <w:numPr>
                <w:ilvl w:val="0"/>
                <w:numId w:val="3"/>
              </w:numPr>
              <w:shd w:val="clear" w:color="auto" w:fill="FFFFFF"/>
              <w:adjustRightInd w:val="0"/>
              <w:snapToGrid w:val="0"/>
              <w:spacing w:line="353" w:lineRule="atLeast"/>
              <w:ind w:hanging="357"/>
              <w:rPr>
                <w:rFonts w:ascii="宋体" w:hAnsi="宋体" w:cs="宋体"/>
                <w:sz w:val="21"/>
                <w:szCs w:val="21"/>
              </w:rPr>
            </w:pPr>
            <w:r w:rsidRPr="00606DB3">
              <w:rPr>
                <w:rFonts w:ascii="宋体" w:hAnsi="宋体" w:cs="宋体" w:hint="eastAsia"/>
                <w:sz w:val="21"/>
                <w:szCs w:val="21"/>
              </w:rPr>
              <w:t>CPU频率1.8GHz</w:t>
            </w:r>
            <w:proofErr w:type="gramStart"/>
            <w:r w:rsidRPr="00606DB3">
              <w:rPr>
                <w:rFonts w:ascii="宋体" w:hAnsi="宋体" w:cs="宋体" w:hint="eastAsia"/>
                <w:bCs/>
                <w:sz w:val="21"/>
                <w:szCs w:val="21"/>
              </w:rPr>
              <w:t>制程工艺</w:t>
            </w:r>
            <w:proofErr w:type="gramEnd"/>
            <w:r w:rsidRPr="00606DB3">
              <w:rPr>
                <w:rFonts w:ascii="宋体" w:hAnsi="宋体" w:cs="宋体" w:hint="eastAsia"/>
                <w:sz w:val="21"/>
                <w:szCs w:val="21"/>
              </w:rPr>
              <w:t>22nm</w:t>
            </w:r>
            <w:r w:rsidRPr="00606DB3">
              <w:rPr>
                <w:rFonts w:ascii="宋体" w:hAnsi="宋体" w:cs="宋体" w:hint="eastAsia"/>
                <w:bCs/>
                <w:sz w:val="21"/>
                <w:szCs w:val="21"/>
              </w:rPr>
              <w:t>三级缓存</w:t>
            </w:r>
            <w:r w:rsidRPr="00606DB3">
              <w:rPr>
                <w:rFonts w:ascii="宋体" w:hAnsi="宋体" w:cs="宋体" w:hint="eastAsia"/>
                <w:sz w:val="21"/>
                <w:szCs w:val="21"/>
              </w:rPr>
              <w:t>15MB</w:t>
            </w:r>
            <w:r w:rsidRPr="00606DB3">
              <w:rPr>
                <w:rFonts w:ascii="宋体" w:hAnsi="宋体" w:cs="宋体" w:hint="eastAsia"/>
                <w:bCs/>
                <w:sz w:val="21"/>
                <w:szCs w:val="21"/>
              </w:rPr>
              <w:t>总线规格</w:t>
            </w:r>
            <w:r w:rsidRPr="00606DB3">
              <w:rPr>
                <w:rFonts w:ascii="宋体" w:hAnsi="宋体" w:cs="宋体" w:hint="eastAsia"/>
                <w:sz w:val="21"/>
                <w:szCs w:val="21"/>
              </w:rPr>
              <w:t>QPI 6.4GT/</w:t>
            </w:r>
            <w:proofErr w:type="spellStart"/>
            <w:r w:rsidRPr="00606DB3">
              <w:rPr>
                <w:rFonts w:ascii="宋体" w:hAnsi="宋体" w:cs="宋体" w:hint="eastAsia"/>
                <w:sz w:val="21"/>
                <w:szCs w:val="21"/>
              </w:rPr>
              <w:t>s</w:t>
            </w:r>
            <w:r w:rsidRPr="00606DB3">
              <w:rPr>
                <w:rFonts w:ascii="宋体" w:hAnsi="宋体" w:cs="宋体" w:hint="eastAsia"/>
                <w:bCs/>
                <w:sz w:val="21"/>
                <w:szCs w:val="21"/>
              </w:rPr>
              <w:t>CPU</w:t>
            </w:r>
            <w:proofErr w:type="spellEnd"/>
            <w:r w:rsidRPr="00606DB3">
              <w:rPr>
                <w:rFonts w:ascii="宋体" w:hAnsi="宋体" w:cs="宋体" w:hint="eastAsia"/>
                <w:bCs/>
                <w:sz w:val="21"/>
                <w:szCs w:val="21"/>
              </w:rPr>
              <w:t>核心</w:t>
            </w:r>
            <w:r w:rsidRPr="00606DB3">
              <w:rPr>
                <w:rFonts w:ascii="宋体" w:hAnsi="宋体" w:cs="宋体" w:hint="eastAsia"/>
                <w:sz w:val="21"/>
                <w:szCs w:val="21"/>
              </w:rPr>
              <w:t>六核（Haswell） </w:t>
            </w:r>
            <w:r w:rsidRPr="00606DB3">
              <w:rPr>
                <w:rFonts w:ascii="宋体" w:hAnsi="宋体" w:cs="宋体" w:hint="eastAsia"/>
                <w:bCs/>
                <w:sz w:val="21"/>
                <w:szCs w:val="21"/>
              </w:rPr>
              <w:t>CPU</w:t>
            </w:r>
            <w:proofErr w:type="gramStart"/>
            <w:r w:rsidRPr="00606DB3">
              <w:rPr>
                <w:rFonts w:ascii="宋体" w:hAnsi="宋体" w:cs="宋体" w:hint="eastAsia"/>
                <w:bCs/>
                <w:sz w:val="21"/>
                <w:szCs w:val="21"/>
              </w:rPr>
              <w:t>线程数</w:t>
            </w:r>
            <w:r w:rsidRPr="00606DB3">
              <w:rPr>
                <w:rFonts w:ascii="宋体" w:hAnsi="宋体" w:cs="宋体" w:hint="eastAsia"/>
                <w:sz w:val="21"/>
                <w:szCs w:val="21"/>
              </w:rPr>
              <w:t>六</w:t>
            </w:r>
            <w:proofErr w:type="gramEnd"/>
            <w:r w:rsidRPr="00606DB3">
              <w:rPr>
                <w:rFonts w:ascii="宋体" w:hAnsi="宋体" w:cs="宋体" w:hint="eastAsia"/>
                <w:sz w:val="21"/>
                <w:szCs w:val="21"/>
              </w:rPr>
              <w:t>线程</w:t>
            </w:r>
          </w:p>
          <w:p w:rsidR="00606DB3" w:rsidRPr="00606DB3" w:rsidRDefault="00606DB3" w:rsidP="00606DB3">
            <w:pPr>
              <w:textAlignment w:val="center"/>
              <w:rPr>
                <w:rFonts w:ascii="宋体" w:hAnsi="宋体" w:cs="宋体"/>
                <w:sz w:val="21"/>
                <w:szCs w:val="21"/>
              </w:rPr>
            </w:pPr>
            <w:proofErr w:type="gramStart"/>
            <w:r w:rsidRPr="00606DB3">
              <w:rPr>
                <w:rFonts w:ascii="宋体" w:hAnsi="宋体" w:cs="宋体" w:hint="eastAsia"/>
                <w:sz w:val="21"/>
                <w:szCs w:val="21"/>
              </w:rPr>
              <w:t>标配</w:t>
            </w:r>
            <w:proofErr w:type="gramEnd"/>
            <w:r w:rsidRPr="00606DB3">
              <w:rPr>
                <w:rFonts w:ascii="宋体" w:hAnsi="宋体" w:cs="宋体" w:hint="eastAsia"/>
                <w:sz w:val="21"/>
                <w:szCs w:val="21"/>
              </w:rPr>
              <w:t>CPU数量1颗；最大CPU数量2颗</w:t>
            </w:r>
          </w:p>
          <w:p w:rsidR="00606DB3" w:rsidRPr="00606DB3" w:rsidRDefault="00606DB3" w:rsidP="00606DB3">
            <w:pPr>
              <w:textAlignment w:val="center"/>
              <w:rPr>
                <w:rFonts w:ascii="宋体" w:hAnsi="宋体" w:cs="宋体"/>
                <w:sz w:val="21"/>
                <w:szCs w:val="21"/>
              </w:rPr>
            </w:pPr>
            <w:r w:rsidRPr="00606DB3">
              <w:rPr>
                <w:rFonts w:ascii="宋体" w:hAnsi="宋体" w:cs="宋体" w:hint="eastAsia"/>
                <w:sz w:val="21"/>
                <w:szCs w:val="21"/>
              </w:rPr>
              <w:t>扩展槽2×PCI-E 3.0；1×PCI-X（可选）</w:t>
            </w:r>
          </w:p>
          <w:p w:rsidR="00606DB3" w:rsidRPr="00606DB3" w:rsidRDefault="00606DB3" w:rsidP="00606DB3">
            <w:pPr>
              <w:textAlignment w:val="center"/>
              <w:rPr>
                <w:rFonts w:ascii="宋体" w:hAnsi="宋体" w:cs="宋体"/>
                <w:sz w:val="21"/>
                <w:szCs w:val="21"/>
              </w:rPr>
            </w:pPr>
            <w:r w:rsidRPr="00606DB3">
              <w:rPr>
                <w:rFonts w:ascii="宋体" w:hAnsi="宋体" w:cs="宋体" w:hint="eastAsia"/>
                <w:sz w:val="21"/>
                <w:szCs w:val="21"/>
              </w:rPr>
              <w:t>内存类型DDR4；内存容量16GB；内存插槽数量24；</w:t>
            </w:r>
          </w:p>
          <w:p w:rsidR="00606DB3" w:rsidRPr="00606DB3" w:rsidRDefault="00606DB3" w:rsidP="00606DB3">
            <w:pPr>
              <w:textAlignment w:val="center"/>
              <w:rPr>
                <w:rFonts w:ascii="宋体" w:hAnsi="宋体" w:cs="宋体"/>
                <w:sz w:val="21"/>
                <w:szCs w:val="21"/>
              </w:rPr>
            </w:pPr>
            <w:r w:rsidRPr="00606DB3">
              <w:rPr>
                <w:rFonts w:ascii="宋体" w:hAnsi="宋体" w:cs="宋体" w:hint="eastAsia"/>
                <w:sz w:val="21"/>
                <w:szCs w:val="21"/>
              </w:rPr>
              <w:t>硬盘：8x2.5"盘位，3x300G 10K SAS,</w:t>
            </w:r>
          </w:p>
          <w:p w:rsidR="00606DB3" w:rsidRPr="00606DB3" w:rsidRDefault="00606DB3" w:rsidP="00606DB3">
            <w:pPr>
              <w:textAlignment w:val="center"/>
              <w:rPr>
                <w:rFonts w:ascii="宋体" w:hAnsi="宋体" w:cs="宋体"/>
                <w:sz w:val="21"/>
                <w:szCs w:val="21"/>
              </w:rPr>
            </w:pPr>
            <w:r w:rsidRPr="00606DB3">
              <w:rPr>
                <w:rFonts w:ascii="宋体" w:hAnsi="宋体" w:cs="宋体" w:hint="eastAsia"/>
                <w:sz w:val="21"/>
                <w:szCs w:val="21"/>
              </w:rPr>
              <w:t>RAID模式M5210 RAID 0，1；</w:t>
            </w:r>
          </w:p>
          <w:p w:rsidR="00606DB3" w:rsidRPr="00606DB3" w:rsidRDefault="00606DB3" w:rsidP="00606DB3">
            <w:pPr>
              <w:textAlignment w:val="center"/>
              <w:rPr>
                <w:rFonts w:ascii="宋体" w:hAnsi="宋体" w:cs="宋体"/>
                <w:sz w:val="21"/>
                <w:szCs w:val="21"/>
              </w:rPr>
            </w:pPr>
            <w:r w:rsidRPr="00606DB3">
              <w:rPr>
                <w:rFonts w:ascii="宋体" w:hAnsi="宋体" w:cs="宋体" w:hint="eastAsia"/>
                <w:sz w:val="21"/>
                <w:szCs w:val="21"/>
              </w:rPr>
              <w:t>光驱DVD-RW</w:t>
            </w:r>
          </w:p>
          <w:p w:rsidR="00606DB3" w:rsidRPr="00606DB3" w:rsidRDefault="00606DB3" w:rsidP="00606DB3">
            <w:pPr>
              <w:textAlignment w:val="center"/>
              <w:rPr>
                <w:rFonts w:ascii="宋体" w:hAnsi="宋体" w:cs="宋体"/>
                <w:sz w:val="21"/>
                <w:szCs w:val="21"/>
              </w:rPr>
            </w:pPr>
            <w:r w:rsidRPr="00606DB3">
              <w:rPr>
                <w:rFonts w:ascii="宋体" w:hAnsi="宋体" w:cs="宋体" w:hint="eastAsia"/>
                <w:sz w:val="21"/>
                <w:szCs w:val="21"/>
              </w:rPr>
              <w:t>标准接口:7×USB端口（2个前置，4个后置，1个内置） 2×VGA端口（1个前置，1个后置）</w:t>
            </w:r>
          </w:p>
          <w:p w:rsidR="00606DB3" w:rsidRPr="00606DB3" w:rsidRDefault="00606DB3" w:rsidP="00606DB3">
            <w:pPr>
              <w:textAlignment w:val="center"/>
              <w:rPr>
                <w:rFonts w:ascii="宋体" w:hAnsi="宋体" w:cs="宋体"/>
                <w:sz w:val="21"/>
                <w:szCs w:val="21"/>
              </w:rPr>
            </w:pPr>
            <w:r w:rsidRPr="00606DB3">
              <w:rPr>
                <w:rFonts w:ascii="宋体" w:hAnsi="宋体" w:cs="宋体" w:hint="eastAsia"/>
                <w:sz w:val="21"/>
                <w:szCs w:val="21"/>
              </w:rPr>
              <w:t>系统管理:带可选</w:t>
            </w:r>
            <w:proofErr w:type="spellStart"/>
            <w:r w:rsidRPr="00606DB3">
              <w:rPr>
                <w:rFonts w:ascii="宋体" w:hAnsi="宋体" w:cs="宋体" w:hint="eastAsia"/>
                <w:sz w:val="21"/>
                <w:szCs w:val="21"/>
              </w:rPr>
              <w:t>FoD</w:t>
            </w:r>
            <w:proofErr w:type="spellEnd"/>
            <w:r w:rsidRPr="00606DB3">
              <w:rPr>
                <w:rFonts w:ascii="宋体" w:hAnsi="宋体" w:cs="宋体" w:hint="eastAsia"/>
                <w:sz w:val="21"/>
                <w:szCs w:val="21"/>
              </w:rPr>
              <w:t>远程在线支持的 IBM IMM2，预测性故障分析，诊断 LED，光通路诊断面板，自动服务器重启，IBM Systems Director和Active Energy Manager</w:t>
            </w:r>
          </w:p>
          <w:p w:rsidR="00606DB3" w:rsidRPr="00606DB3" w:rsidRDefault="00606DB3" w:rsidP="00606DB3">
            <w:pPr>
              <w:textAlignment w:val="center"/>
              <w:rPr>
                <w:rFonts w:ascii="宋体" w:hAnsi="宋体" w:cs="宋体"/>
                <w:sz w:val="21"/>
                <w:szCs w:val="21"/>
              </w:rPr>
            </w:pPr>
            <w:r w:rsidRPr="00606DB3">
              <w:rPr>
                <w:rFonts w:ascii="宋体" w:hAnsi="宋体" w:cs="宋体" w:hint="eastAsia"/>
                <w:sz w:val="21"/>
                <w:szCs w:val="21"/>
              </w:rPr>
              <w:t xml:space="preserve">系统支持:Windows Server； Red Hat Enterprise Linux； SUSE Linux Enterprise Server；  VMware vSphere </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电源功率550W白金</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投标商所投产品必须为最新一期政府采购节能清单中的产品。</w:t>
            </w:r>
          </w:p>
        </w:tc>
        <w:tc>
          <w:tcPr>
            <w:tcW w:w="992" w:type="dxa"/>
            <w:gridSpan w:val="2"/>
          </w:tcPr>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1</w:t>
            </w:r>
          </w:p>
        </w:tc>
        <w:tc>
          <w:tcPr>
            <w:tcW w:w="850" w:type="dxa"/>
            <w:gridSpan w:val="2"/>
          </w:tcPr>
          <w:p w:rsidR="00606DB3" w:rsidRPr="00606DB3" w:rsidRDefault="00606DB3" w:rsidP="00606DB3">
            <w:pPr>
              <w:widowControl w:val="0"/>
              <w:spacing w:line="276" w:lineRule="auto"/>
              <w:rPr>
                <w:rFonts w:ascii="宋体" w:hAnsi="宋体" w:cs="宋体"/>
                <w:sz w:val="21"/>
                <w:szCs w:val="21"/>
              </w:rPr>
            </w:pPr>
          </w:p>
        </w:tc>
      </w:tr>
      <w:tr w:rsidR="00606DB3" w:rsidRPr="00606DB3" w:rsidTr="0059700E">
        <w:trPr>
          <w:gridAfter w:val="1"/>
        </w:trPr>
        <w:tc>
          <w:tcPr>
            <w:tcW w:w="812" w:type="dxa"/>
            <w:gridSpan w:val="2"/>
          </w:tcPr>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2</w:t>
            </w:r>
          </w:p>
        </w:tc>
        <w:tc>
          <w:tcPr>
            <w:tcW w:w="1655" w:type="dxa"/>
            <w:gridSpan w:val="2"/>
            <w:vAlign w:val="center"/>
          </w:tcPr>
          <w:p w:rsidR="00606DB3" w:rsidRPr="00606DB3" w:rsidRDefault="00606DB3" w:rsidP="00606DB3">
            <w:pPr>
              <w:textAlignment w:val="center"/>
              <w:rPr>
                <w:rFonts w:ascii="宋体" w:hAnsi="宋体" w:cs="宋体"/>
                <w:sz w:val="21"/>
                <w:szCs w:val="21"/>
              </w:rPr>
            </w:pPr>
            <w:r w:rsidRPr="00606DB3">
              <w:rPr>
                <w:rFonts w:ascii="宋体" w:hAnsi="宋体" w:cs="宋体" w:hint="eastAsia"/>
                <w:sz w:val="21"/>
                <w:szCs w:val="21"/>
              </w:rPr>
              <w:t>微型电子计算机</w:t>
            </w:r>
          </w:p>
        </w:tc>
        <w:tc>
          <w:tcPr>
            <w:tcW w:w="4191" w:type="dxa"/>
            <w:gridSpan w:val="2"/>
          </w:tcPr>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 xml:space="preserve">CPU 频率3.3G 四核 6MB三级缓存 </w:t>
            </w:r>
            <w:r w:rsidRPr="00606DB3">
              <w:rPr>
                <w:rFonts w:ascii="宋体" w:hAnsi="宋体" w:hint="eastAsia"/>
                <w:bCs/>
                <w:sz w:val="18"/>
                <w:szCs w:val="18"/>
                <w:shd w:val="clear" w:color="auto" w:fill="FFFFFF"/>
              </w:rPr>
              <w:t>插槽类型：</w:t>
            </w:r>
            <w:r w:rsidRPr="00606DB3">
              <w:rPr>
                <w:rFonts w:ascii="宋体" w:hAnsi="宋体" w:hint="eastAsia"/>
                <w:sz w:val="18"/>
                <w:szCs w:val="18"/>
                <w:shd w:val="clear" w:color="auto" w:fill="FFFFFF"/>
              </w:rPr>
              <w:t>LGA 1151</w:t>
            </w:r>
            <w:r w:rsidRPr="00606DB3">
              <w:rPr>
                <w:rFonts w:ascii="宋体" w:hAnsi="宋体" w:cs="宋体" w:hint="eastAsia"/>
                <w:sz w:val="21"/>
                <w:szCs w:val="21"/>
              </w:rPr>
              <w:t>/4G DDR3 1600内存 /500G 盘/集成声卡 /集成10-1000M网卡 /抗菌防水键盘 /光电鼠标 /20"LCD  /3年保修</w:t>
            </w:r>
          </w:p>
          <w:p w:rsidR="00606DB3" w:rsidRPr="00606DB3" w:rsidRDefault="00606DB3" w:rsidP="00606DB3">
            <w:pPr>
              <w:widowControl w:val="0"/>
              <w:spacing w:line="276" w:lineRule="auto"/>
              <w:rPr>
                <w:rFonts w:ascii="宋体" w:hAnsi="宋体" w:cs="宋体"/>
                <w:sz w:val="21"/>
                <w:szCs w:val="21"/>
              </w:rPr>
            </w:pP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投标商所投产品必须为最新一期政府采购节能清单中的产品。</w:t>
            </w:r>
          </w:p>
        </w:tc>
        <w:tc>
          <w:tcPr>
            <w:tcW w:w="992" w:type="dxa"/>
            <w:gridSpan w:val="2"/>
          </w:tcPr>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30</w:t>
            </w:r>
          </w:p>
        </w:tc>
        <w:tc>
          <w:tcPr>
            <w:tcW w:w="850" w:type="dxa"/>
            <w:gridSpan w:val="2"/>
          </w:tcPr>
          <w:p w:rsidR="00606DB3" w:rsidRPr="00606DB3" w:rsidRDefault="00606DB3" w:rsidP="00606DB3">
            <w:pPr>
              <w:widowControl w:val="0"/>
              <w:spacing w:line="276" w:lineRule="auto"/>
              <w:rPr>
                <w:rFonts w:ascii="宋体" w:hAnsi="宋体" w:cs="宋体"/>
                <w:sz w:val="21"/>
                <w:szCs w:val="21"/>
              </w:rPr>
            </w:pPr>
          </w:p>
        </w:tc>
      </w:tr>
      <w:tr w:rsidR="00606DB3" w:rsidRPr="00606DB3" w:rsidTr="0059700E">
        <w:trPr>
          <w:gridAfter w:val="1"/>
        </w:trPr>
        <w:tc>
          <w:tcPr>
            <w:tcW w:w="812" w:type="dxa"/>
            <w:gridSpan w:val="2"/>
          </w:tcPr>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3</w:t>
            </w:r>
          </w:p>
        </w:tc>
        <w:tc>
          <w:tcPr>
            <w:tcW w:w="1655" w:type="dxa"/>
            <w:gridSpan w:val="2"/>
            <w:vAlign w:val="center"/>
          </w:tcPr>
          <w:p w:rsidR="00606DB3" w:rsidRPr="00606DB3" w:rsidRDefault="00606DB3" w:rsidP="00606DB3">
            <w:pPr>
              <w:textAlignment w:val="center"/>
              <w:rPr>
                <w:rFonts w:ascii="宋体" w:hAnsi="宋体" w:cs="宋体"/>
                <w:sz w:val="21"/>
                <w:szCs w:val="21"/>
              </w:rPr>
            </w:pPr>
            <w:r w:rsidRPr="00606DB3">
              <w:rPr>
                <w:rFonts w:ascii="宋体" w:hAnsi="宋体" w:cs="宋体" w:hint="eastAsia"/>
                <w:sz w:val="21"/>
                <w:szCs w:val="21"/>
              </w:rPr>
              <w:t>投影仪</w:t>
            </w:r>
          </w:p>
        </w:tc>
        <w:tc>
          <w:tcPr>
            <w:tcW w:w="4191" w:type="dxa"/>
            <w:gridSpan w:val="2"/>
          </w:tcPr>
          <w:p w:rsidR="00606DB3" w:rsidRPr="00606DB3" w:rsidRDefault="00606DB3" w:rsidP="00606DB3">
            <w:pPr>
              <w:widowControl w:val="0"/>
              <w:shd w:val="clear" w:color="auto" w:fill="FFFFFF"/>
              <w:snapToGrid w:val="0"/>
              <w:spacing w:line="300" w:lineRule="atLeast"/>
              <w:rPr>
                <w:rFonts w:ascii="宋体" w:hAnsi="宋体" w:cs="宋体"/>
                <w:sz w:val="21"/>
                <w:szCs w:val="21"/>
              </w:rPr>
            </w:pPr>
            <w:r w:rsidRPr="00606DB3">
              <w:rPr>
                <w:rFonts w:ascii="宋体" w:hAnsi="宋体" w:cs="宋体" w:hint="eastAsia"/>
                <w:bCs/>
                <w:sz w:val="21"/>
                <w:szCs w:val="21"/>
              </w:rPr>
              <w:t>投影技术：</w:t>
            </w:r>
            <w:r w:rsidRPr="00606DB3">
              <w:rPr>
                <w:rFonts w:ascii="宋体" w:hAnsi="宋体" w:cs="宋体" w:hint="eastAsia"/>
                <w:sz w:val="21"/>
                <w:szCs w:val="21"/>
              </w:rPr>
              <w:t>3LCD</w:t>
            </w:r>
          </w:p>
          <w:p w:rsidR="00606DB3" w:rsidRPr="00606DB3" w:rsidRDefault="00606DB3" w:rsidP="00606DB3">
            <w:pPr>
              <w:widowControl w:val="0"/>
              <w:shd w:val="clear" w:color="auto" w:fill="FFFFFF"/>
              <w:snapToGrid w:val="0"/>
              <w:spacing w:line="300" w:lineRule="atLeast"/>
              <w:rPr>
                <w:rFonts w:ascii="宋体" w:hAnsi="宋体" w:cs="宋体"/>
                <w:sz w:val="21"/>
                <w:szCs w:val="21"/>
              </w:rPr>
            </w:pPr>
            <w:r w:rsidRPr="00606DB3">
              <w:rPr>
                <w:rFonts w:ascii="宋体" w:hAnsi="宋体" w:cs="宋体" w:hint="eastAsia"/>
                <w:bCs/>
                <w:sz w:val="21"/>
                <w:szCs w:val="21"/>
              </w:rPr>
              <w:t>亮度：</w:t>
            </w:r>
            <w:hyperlink r:id="rId7" w:history="1">
              <w:r w:rsidRPr="00606DB3">
                <w:rPr>
                  <w:rFonts w:ascii="宋体" w:hAnsi="宋体" w:cs="宋体" w:hint="eastAsia"/>
                  <w:sz w:val="21"/>
                  <w:szCs w:val="21"/>
                </w:rPr>
                <w:t>4200流明</w:t>
              </w:r>
            </w:hyperlink>
          </w:p>
          <w:p w:rsidR="00606DB3" w:rsidRPr="00606DB3" w:rsidRDefault="00606DB3" w:rsidP="00606DB3">
            <w:pPr>
              <w:widowControl w:val="0"/>
              <w:shd w:val="clear" w:color="auto" w:fill="FFFFFF"/>
              <w:snapToGrid w:val="0"/>
              <w:spacing w:line="300" w:lineRule="atLeast"/>
              <w:rPr>
                <w:rFonts w:ascii="宋体" w:hAnsi="宋体" w:cs="宋体"/>
                <w:sz w:val="21"/>
                <w:szCs w:val="21"/>
              </w:rPr>
            </w:pPr>
            <w:r w:rsidRPr="00606DB3">
              <w:rPr>
                <w:rFonts w:ascii="宋体" w:hAnsi="宋体" w:cs="宋体" w:hint="eastAsia"/>
                <w:bCs/>
                <w:sz w:val="21"/>
                <w:szCs w:val="21"/>
              </w:rPr>
              <w:t>亮度均匀值：</w:t>
            </w:r>
            <w:r w:rsidRPr="00606DB3">
              <w:rPr>
                <w:rFonts w:ascii="宋体" w:hAnsi="宋体" w:cs="宋体" w:hint="eastAsia"/>
                <w:sz w:val="21"/>
                <w:szCs w:val="21"/>
              </w:rPr>
              <w:t>＞90%</w:t>
            </w:r>
          </w:p>
          <w:p w:rsidR="00606DB3" w:rsidRPr="00606DB3" w:rsidRDefault="00606DB3" w:rsidP="00606DB3">
            <w:pPr>
              <w:widowControl w:val="0"/>
              <w:shd w:val="clear" w:color="auto" w:fill="FFFFFF"/>
              <w:snapToGrid w:val="0"/>
              <w:spacing w:line="300" w:lineRule="atLeast"/>
              <w:rPr>
                <w:rFonts w:ascii="宋体" w:hAnsi="宋体" w:cs="宋体"/>
                <w:sz w:val="21"/>
                <w:szCs w:val="21"/>
              </w:rPr>
            </w:pPr>
            <w:r w:rsidRPr="00606DB3">
              <w:rPr>
                <w:rFonts w:ascii="宋体" w:hAnsi="宋体" w:cs="宋体" w:hint="eastAsia"/>
                <w:bCs/>
                <w:sz w:val="21"/>
                <w:szCs w:val="21"/>
              </w:rPr>
              <w:t>对比度：</w:t>
            </w:r>
            <w:hyperlink r:id="rId8" w:history="1">
              <w:r w:rsidRPr="00606DB3">
                <w:rPr>
                  <w:rFonts w:ascii="宋体" w:hAnsi="宋体" w:cs="宋体" w:hint="eastAsia"/>
                  <w:sz w:val="21"/>
                  <w:szCs w:val="21"/>
                </w:rPr>
                <w:t>20000:1</w:t>
              </w:r>
            </w:hyperlink>
          </w:p>
          <w:p w:rsidR="00606DB3" w:rsidRPr="00606DB3" w:rsidRDefault="00606DB3" w:rsidP="00606DB3">
            <w:pPr>
              <w:widowControl w:val="0"/>
              <w:shd w:val="clear" w:color="auto" w:fill="FFFFFF"/>
              <w:snapToGrid w:val="0"/>
              <w:spacing w:line="300" w:lineRule="atLeast"/>
              <w:rPr>
                <w:rFonts w:ascii="宋体" w:hAnsi="宋体" w:cs="宋体"/>
                <w:sz w:val="21"/>
                <w:szCs w:val="21"/>
              </w:rPr>
            </w:pPr>
            <w:r w:rsidRPr="00606DB3">
              <w:rPr>
                <w:rFonts w:ascii="宋体" w:hAnsi="宋体" w:cs="宋体" w:hint="eastAsia"/>
                <w:bCs/>
                <w:sz w:val="21"/>
                <w:szCs w:val="21"/>
              </w:rPr>
              <w:lastRenderedPageBreak/>
              <w:t>标准分辨率：</w:t>
            </w:r>
            <w:hyperlink r:id="rId9" w:history="1">
              <w:r w:rsidRPr="00606DB3">
                <w:rPr>
                  <w:rFonts w:ascii="宋体" w:hAnsi="宋体" w:cs="宋体" w:hint="eastAsia"/>
                  <w:sz w:val="21"/>
                  <w:szCs w:val="21"/>
                </w:rPr>
                <w:t>XGA（1024*768）</w:t>
              </w:r>
            </w:hyperlink>
            <w:r w:rsidRPr="00606DB3">
              <w:rPr>
                <w:rFonts w:ascii="宋体" w:hAnsi="宋体" w:cs="宋体" w:hint="eastAsia"/>
                <w:sz w:val="21"/>
                <w:szCs w:val="21"/>
              </w:rPr>
              <w:t> </w:t>
            </w:r>
          </w:p>
          <w:p w:rsidR="00606DB3" w:rsidRPr="00606DB3" w:rsidRDefault="00606DB3" w:rsidP="00606DB3">
            <w:pPr>
              <w:widowControl w:val="0"/>
              <w:shd w:val="clear" w:color="auto" w:fill="FFFFFF"/>
              <w:snapToGrid w:val="0"/>
              <w:spacing w:line="300" w:lineRule="atLeast"/>
              <w:rPr>
                <w:rFonts w:ascii="宋体" w:hAnsi="宋体" w:cs="宋体"/>
                <w:sz w:val="21"/>
                <w:szCs w:val="21"/>
              </w:rPr>
            </w:pPr>
            <w:r w:rsidRPr="00606DB3">
              <w:rPr>
                <w:rFonts w:ascii="宋体" w:hAnsi="宋体" w:cs="宋体" w:hint="eastAsia"/>
                <w:bCs/>
                <w:sz w:val="21"/>
                <w:szCs w:val="21"/>
              </w:rPr>
              <w:t>最高分辨率：</w:t>
            </w:r>
            <w:r w:rsidRPr="00606DB3">
              <w:rPr>
                <w:rFonts w:ascii="宋体" w:hAnsi="宋体" w:cs="宋体" w:hint="eastAsia"/>
                <w:sz w:val="21"/>
                <w:szCs w:val="21"/>
              </w:rPr>
              <w:t>1600*1200</w:t>
            </w:r>
          </w:p>
          <w:p w:rsidR="00606DB3" w:rsidRPr="00606DB3" w:rsidRDefault="00606DB3" w:rsidP="00606DB3">
            <w:pPr>
              <w:widowControl w:val="0"/>
              <w:shd w:val="clear" w:color="auto" w:fill="FFFFFF"/>
              <w:snapToGrid w:val="0"/>
              <w:spacing w:line="300" w:lineRule="atLeast"/>
              <w:rPr>
                <w:rFonts w:ascii="宋体" w:hAnsi="宋体" w:cs="宋体"/>
                <w:sz w:val="21"/>
                <w:szCs w:val="21"/>
              </w:rPr>
            </w:pPr>
            <w:r w:rsidRPr="00606DB3">
              <w:rPr>
                <w:rFonts w:ascii="宋体" w:hAnsi="宋体" w:cs="宋体" w:hint="eastAsia"/>
                <w:bCs/>
                <w:sz w:val="21"/>
                <w:szCs w:val="21"/>
              </w:rPr>
              <w:t>光源类型：</w:t>
            </w:r>
            <w:hyperlink r:id="rId10" w:history="1">
              <w:r w:rsidRPr="00606DB3">
                <w:rPr>
                  <w:rFonts w:ascii="宋体" w:hAnsi="宋体" w:cs="宋体" w:hint="eastAsia"/>
                  <w:sz w:val="21"/>
                  <w:szCs w:val="21"/>
                </w:rPr>
                <w:t>超高压汞灯</w:t>
              </w:r>
            </w:hyperlink>
          </w:p>
          <w:p w:rsidR="00606DB3" w:rsidRPr="00606DB3" w:rsidRDefault="00606DB3" w:rsidP="00606DB3">
            <w:pPr>
              <w:widowControl w:val="0"/>
              <w:shd w:val="clear" w:color="auto" w:fill="FFFFFF"/>
              <w:snapToGrid w:val="0"/>
              <w:spacing w:line="300" w:lineRule="atLeast"/>
              <w:rPr>
                <w:rFonts w:ascii="宋体" w:hAnsi="宋体" w:cs="宋体"/>
                <w:sz w:val="21"/>
                <w:szCs w:val="21"/>
              </w:rPr>
            </w:pPr>
            <w:r w:rsidRPr="00606DB3">
              <w:rPr>
                <w:rFonts w:ascii="宋体" w:hAnsi="宋体" w:cs="宋体" w:hint="eastAsia"/>
                <w:bCs/>
                <w:sz w:val="21"/>
                <w:szCs w:val="21"/>
              </w:rPr>
              <w:t>光源寿命：</w:t>
            </w:r>
            <w:r w:rsidRPr="00606DB3">
              <w:rPr>
                <w:rFonts w:ascii="宋体" w:hAnsi="宋体" w:cs="宋体" w:hint="eastAsia"/>
                <w:sz w:val="21"/>
                <w:szCs w:val="21"/>
              </w:rPr>
              <w:t>8001-10000小时</w:t>
            </w:r>
          </w:p>
          <w:p w:rsidR="00606DB3" w:rsidRPr="00606DB3" w:rsidRDefault="00606DB3" w:rsidP="00606DB3">
            <w:pPr>
              <w:widowControl w:val="0"/>
              <w:shd w:val="clear" w:color="auto" w:fill="FFFFFF"/>
              <w:snapToGrid w:val="0"/>
              <w:spacing w:line="300" w:lineRule="atLeast"/>
              <w:rPr>
                <w:rFonts w:ascii="宋体" w:hAnsi="宋体" w:cs="宋体"/>
                <w:sz w:val="21"/>
                <w:szCs w:val="21"/>
              </w:rPr>
            </w:pPr>
            <w:r w:rsidRPr="00606DB3">
              <w:rPr>
                <w:rFonts w:ascii="宋体" w:hAnsi="宋体" w:cs="宋体" w:hint="eastAsia"/>
                <w:bCs/>
                <w:sz w:val="21"/>
                <w:szCs w:val="21"/>
              </w:rPr>
              <w:t>投影尺寸：</w:t>
            </w:r>
            <w:r w:rsidRPr="00606DB3">
              <w:rPr>
                <w:rFonts w:ascii="宋体" w:hAnsi="宋体" w:cs="宋体" w:hint="eastAsia"/>
                <w:sz w:val="21"/>
                <w:szCs w:val="21"/>
              </w:rPr>
              <w:t>30-300英寸</w:t>
            </w:r>
          </w:p>
          <w:p w:rsidR="00606DB3" w:rsidRPr="00606DB3" w:rsidRDefault="00606DB3" w:rsidP="00606DB3">
            <w:pPr>
              <w:widowControl w:val="0"/>
              <w:shd w:val="clear" w:color="auto" w:fill="FFFFFF"/>
              <w:snapToGrid w:val="0"/>
              <w:spacing w:line="300" w:lineRule="atLeast"/>
              <w:rPr>
                <w:rFonts w:ascii="宋体" w:hAnsi="宋体" w:cs="宋体"/>
                <w:sz w:val="21"/>
                <w:szCs w:val="21"/>
              </w:rPr>
            </w:pPr>
            <w:r w:rsidRPr="00606DB3">
              <w:rPr>
                <w:rFonts w:ascii="宋体" w:hAnsi="宋体" w:cs="宋体" w:hint="eastAsia"/>
                <w:bCs/>
                <w:sz w:val="21"/>
                <w:szCs w:val="21"/>
              </w:rPr>
              <w:t>屏幕比例：</w:t>
            </w:r>
            <w:hyperlink r:id="rId11" w:history="1">
              <w:r w:rsidRPr="00606DB3">
                <w:rPr>
                  <w:rFonts w:ascii="宋体" w:hAnsi="宋体" w:cs="宋体" w:hint="eastAsia"/>
                  <w:sz w:val="21"/>
                  <w:szCs w:val="21"/>
                </w:rPr>
                <w:t>4:3</w:t>
              </w:r>
            </w:hyperlink>
            <w:r w:rsidRPr="00606DB3">
              <w:rPr>
                <w:rFonts w:ascii="宋体" w:hAnsi="宋体" w:cs="宋体" w:hint="eastAsia"/>
                <w:sz w:val="21"/>
                <w:szCs w:val="21"/>
              </w:rPr>
              <w:t> </w:t>
            </w:r>
          </w:p>
          <w:p w:rsidR="00606DB3" w:rsidRPr="00606DB3" w:rsidRDefault="00606DB3" w:rsidP="00606DB3">
            <w:pPr>
              <w:widowControl w:val="0"/>
              <w:shd w:val="clear" w:color="auto" w:fill="FFFFFF"/>
              <w:snapToGrid w:val="0"/>
              <w:spacing w:line="300" w:lineRule="atLeast"/>
              <w:rPr>
                <w:rFonts w:ascii="宋体" w:hAnsi="宋体" w:cs="宋体"/>
                <w:sz w:val="21"/>
                <w:szCs w:val="21"/>
              </w:rPr>
            </w:pPr>
            <w:r w:rsidRPr="00606DB3">
              <w:rPr>
                <w:rFonts w:ascii="宋体" w:hAnsi="宋体" w:cs="宋体" w:hint="eastAsia"/>
                <w:bCs/>
                <w:sz w:val="21"/>
                <w:szCs w:val="21"/>
              </w:rPr>
              <w:t>保修政策：</w:t>
            </w:r>
            <w:r w:rsidRPr="00606DB3">
              <w:rPr>
                <w:rFonts w:ascii="宋体" w:hAnsi="宋体" w:cs="宋体" w:hint="eastAsia"/>
                <w:sz w:val="21"/>
                <w:szCs w:val="21"/>
              </w:rPr>
              <w:t>全国联保，享受三包服务</w:t>
            </w:r>
          </w:p>
          <w:p w:rsidR="00606DB3" w:rsidRPr="00606DB3" w:rsidRDefault="00606DB3" w:rsidP="00606DB3">
            <w:pPr>
              <w:widowControl w:val="0"/>
              <w:shd w:val="clear" w:color="auto" w:fill="FFFFFF"/>
              <w:snapToGrid w:val="0"/>
              <w:spacing w:line="300" w:lineRule="atLeast"/>
              <w:rPr>
                <w:rFonts w:ascii="宋体" w:hAnsi="宋体" w:cs="宋体"/>
                <w:sz w:val="21"/>
                <w:szCs w:val="21"/>
              </w:rPr>
            </w:pPr>
            <w:r w:rsidRPr="00606DB3">
              <w:rPr>
                <w:rFonts w:ascii="宋体" w:hAnsi="宋体" w:cs="宋体" w:hint="eastAsia"/>
                <w:bCs/>
                <w:sz w:val="21"/>
                <w:szCs w:val="21"/>
              </w:rPr>
              <w:t>质保时间：质保备注</w:t>
            </w:r>
            <w:r w:rsidRPr="00606DB3">
              <w:rPr>
                <w:rFonts w:ascii="宋体" w:hAnsi="宋体" w:cs="宋体" w:hint="eastAsia"/>
                <w:sz w:val="21"/>
                <w:szCs w:val="21"/>
              </w:rPr>
              <w:t>整机保修2年，灯泡保修6个月</w:t>
            </w:r>
          </w:p>
          <w:p w:rsidR="00606DB3" w:rsidRPr="00606DB3" w:rsidRDefault="00606DB3" w:rsidP="00606DB3">
            <w:pPr>
              <w:widowControl w:val="0"/>
              <w:shd w:val="clear" w:color="auto" w:fill="FFFFFF"/>
              <w:snapToGrid w:val="0"/>
              <w:spacing w:line="300" w:lineRule="atLeast"/>
              <w:rPr>
                <w:rFonts w:ascii="宋体" w:hAnsi="宋体" w:cs="宋体"/>
                <w:sz w:val="21"/>
                <w:szCs w:val="21"/>
              </w:rPr>
            </w:pPr>
          </w:p>
          <w:p w:rsidR="00606DB3" w:rsidRPr="00606DB3" w:rsidRDefault="00606DB3" w:rsidP="00606DB3">
            <w:pPr>
              <w:widowControl w:val="0"/>
              <w:shd w:val="clear" w:color="auto" w:fill="FFFFFF"/>
              <w:snapToGrid w:val="0"/>
              <w:spacing w:line="300" w:lineRule="atLeast"/>
              <w:rPr>
                <w:rFonts w:ascii="宋体" w:hAnsi="宋体" w:cs="宋体"/>
                <w:sz w:val="21"/>
                <w:szCs w:val="21"/>
              </w:rPr>
            </w:pPr>
            <w:r w:rsidRPr="00606DB3">
              <w:rPr>
                <w:rFonts w:ascii="宋体" w:hAnsi="宋体" w:cs="宋体" w:hint="eastAsia"/>
                <w:sz w:val="21"/>
                <w:szCs w:val="21"/>
              </w:rPr>
              <w:t>投标商所投产品必须为最新一期政府采购节能清单中的产品。</w:t>
            </w:r>
          </w:p>
        </w:tc>
        <w:tc>
          <w:tcPr>
            <w:tcW w:w="992" w:type="dxa"/>
            <w:gridSpan w:val="2"/>
          </w:tcPr>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lastRenderedPageBreak/>
              <w:t>1</w:t>
            </w:r>
          </w:p>
        </w:tc>
        <w:tc>
          <w:tcPr>
            <w:tcW w:w="850" w:type="dxa"/>
            <w:gridSpan w:val="2"/>
          </w:tcPr>
          <w:p w:rsidR="00606DB3" w:rsidRPr="00606DB3" w:rsidRDefault="00606DB3" w:rsidP="00606DB3">
            <w:pPr>
              <w:widowControl w:val="0"/>
              <w:spacing w:line="276" w:lineRule="auto"/>
              <w:rPr>
                <w:rFonts w:ascii="宋体" w:hAnsi="宋体" w:cs="宋体"/>
                <w:sz w:val="21"/>
                <w:szCs w:val="21"/>
              </w:rPr>
            </w:pPr>
          </w:p>
        </w:tc>
      </w:tr>
      <w:tr w:rsidR="00606DB3" w:rsidRPr="00606DB3" w:rsidTr="0059700E">
        <w:trPr>
          <w:gridAfter w:val="1"/>
          <w:trHeight w:val="3348"/>
        </w:trPr>
        <w:tc>
          <w:tcPr>
            <w:tcW w:w="812" w:type="dxa"/>
            <w:gridSpan w:val="2"/>
          </w:tcPr>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4</w:t>
            </w:r>
          </w:p>
        </w:tc>
        <w:tc>
          <w:tcPr>
            <w:tcW w:w="1655" w:type="dxa"/>
            <w:gridSpan w:val="2"/>
            <w:vAlign w:val="center"/>
          </w:tcPr>
          <w:p w:rsidR="00606DB3" w:rsidRPr="00606DB3" w:rsidRDefault="00606DB3" w:rsidP="00606DB3">
            <w:pPr>
              <w:textAlignment w:val="center"/>
              <w:rPr>
                <w:rFonts w:ascii="宋体" w:hAnsi="宋体" w:cs="宋体"/>
                <w:sz w:val="21"/>
                <w:szCs w:val="21"/>
              </w:rPr>
            </w:pPr>
            <w:r w:rsidRPr="00606DB3">
              <w:rPr>
                <w:rFonts w:ascii="宋体" w:hAnsi="宋体" w:cs="宋体" w:hint="eastAsia"/>
                <w:sz w:val="21"/>
                <w:szCs w:val="21"/>
              </w:rPr>
              <w:t>电脑桌椅</w:t>
            </w:r>
          </w:p>
        </w:tc>
        <w:tc>
          <w:tcPr>
            <w:tcW w:w="4191" w:type="dxa"/>
            <w:gridSpan w:val="2"/>
          </w:tcPr>
          <w:p w:rsidR="00606DB3" w:rsidRPr="00606DB3" w:rsidRDefault="00606DB3" w:rsidP="00606DB3">
            <w:pPr>
              <w:rPr>
                <w:rFonts w:ascii="宋体" w:hAnsi="宋体" w:cs="宋体"/>
                <w:sz w:val="24"/>
              </w:rPr>
            </w:pPr>
            <w:r w:rsidRPr="00606DB3">
              <w:rPr>
                <w:rFonts w:ascii="宋体" w:hAnsi="宋体" w:cs="宋体" w:hint="eastAsia"/>
                <w:noProof/>
                <w:sz w:val="24"/>
              </w:rPr>
              <w:drawing>
                <wp:inline distT="0" distB="0" distL="114300" distR="114300" wp14:anchorId="4908A733" wp14:editId="6C03235F">
                  <wp:extent cx="1634490" cy="1321435"/>
                  <wp:effectExtent l="0" t="0" r="381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1634490" cy="1321435"/>
                          </a:xfrm>
                          <a:prstGeom prst="rect">
                            <a:avLst/>
                          </a:prstGeom>
                          <a:noFill/>
                          <a:ln w="9525">
                            <a:noFill/>
                          </a:ln>
                        </pic:spPr>
                      </pic:pic>
                    </a:graphicData>
                  </a:graphic>
                </wp:inline>
              </w:drawing>
            </w:r>
            <w:r w:rsidRPr="00606DB3">
              <w:rPr>
                <w:rFonts w:ascii="宋体" w:hAnsi="宋体" w:cs="宋体" w:hint="eastAsia"/>
                <w:noProof/>
                <w:sz w:val="24"/>
              </w:rPr>
              <w:drawing>
                <wp:inline distT="0" distB="0" distL="114300" distR="114300" wp14:anchorId="4F70D72A" wp14:editId="36FB5694">
                  <wp:extent cx="1259840" cy="1325245"/>
                  <wp:effectExtent l="0" t="0" r="1651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1259840" cy="1325245"/>
                          </a:xfrm>
                          <a:prstGeom prst="rect">
                            <a:avLst/>
                          </a:prstGeom>
                          <a:noFill/>
                          <a:ln w="9525">
                            <a:noFill/>
                          </a:ln>
                        </pic:spPr>
                      </pic:pic>
                    </a:graphicData>
                  </a:graphic>
                </wp:inline>
              </w:drawing>
            </w:r>
          </w:p>
          <w:p w:rsidR="00606DB3" w:rsidRPr="00606DB3" w:rsidRDefault="00606DB3" w:rsidP="00606DB3">
            <w:pPr>
              <w:widowControl w:val="0"/>
              <w:shd w:val="clear" w:color="auto" w:fill="FFFFFF"/>
              <w:snapToGrid w:val="0"/>
              <w:spacing w:line="300" w:lineRule="atLeast"/>
              <w:rPr>
                <w:rFonts w:ascii="宋体" w:hAnsi="宋体" w:cs="宋体"/>
                <w:sz w:val="24"/>
              </w:rPr>
            </w:pPr>
            <w:r w:rsidRPr="00606DB3">
              <w:rPr>
                <w:rFonts w:ascii="宋体" w:hAnsi="宋体" w:cs="宋体" w:hint="eastAsia"/>
                <w:sz w:val="24"/>
              </w:rPr>
              <w:t>材质：木；尺寸：对角长1200mm，每边长600mm，高760mm。颜色：蓝色、支架白色。</w:t>
            </w:r>
          </w:p>
          <w:p w:rsidR="00606DB3" w:rsidRPr="00606DB3" w:rsidRDefault="00606DB3" w:rsidP="00606DB3">
            <w:pPr>
              <w:textAlignment w:val="center"/>
              <w:rPr>
                <w:rFonts w:ascii="宋体" w:hAnsi="宋体" w:cs="宋体"/>
                <w:sz w:val="24"/>
              </w:rPr>
            </w:pPr>
            <w:r w:rsidRPr="00606DB3">
              <w:rPr>
                <w:rFonts w:ascii="宋体" w:hAnsi="宋体" w:cs="宋体" w:hint="eastAsia"/>
                <w:sz w:val="24"/>
                <w:shd w:val="clear" w:color="auto" w:fill="FFFFFF"/>
              </w:rPr>
              <w:t>尺寸：长34cm宽24cm高44cm；面板厚度1.6cm;支架：方管2cm*4</w:t>
            </w:r>
            <w:r w:rsidRPr="00606DB3">
              <w:rPr>
                <w:rFonts w:ascii="宋体" w:hAnsi="宋体" w:cs="宋体" w:hint="eastAsia"/>
                <w:sz w:val="24"/>
              </w:rPr>
              <w:t>cm;</w:t>
            </w:r>
          </w:p>
          <w:p w:rsidR="00606DB3" w:rsidRPr="00606DB3" w:rsidRDefault="00606DB3" w:rsidP="00606DB3">
            <w:pPr>
              <w:widowControl w:val="0"/>
              <w:shd w:val="clear" w:color="auto" w:fill="FFFFFF"/>
              <w:snapToGrid w:val="0"/>
              <w:spacing w:line="300" w:lineRule="atLeast"/>
              <w:rPr>
                <w:rFonts w:ascii="宋体" w:hAnsi="宋体" w:cs="宋体"/>
                <w:sz w:val="24"/>
              </w:rPr>
            </w:pPr>
            <w:r w:rsidRPr="00606DB3">
              <w:rPr>
                <w:rFonts w:ascii="宋体" w:hAnsi="宋体" w:cs="宋体" w:hint="eastAsia"/>
                <w:sz w:val="24"/>
              </w:rPr>
              <w:t>颜色：蓝色、支架白色</w:t>
            </w:r>
          </w:p>
        </w:tc>
        <w:tc>
          <w:tcPr>
            <w:tcW w:w="992" w:type="dxa"/>
            <w:gridSpan w:val="2"/>
          </w:tcPr>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30（5*6）</w:t>
            </w:r>
          </w:p>
        </w:tc>
        <w:tc>
          <w:tcPr>
            <w:tcW w:w="850" w:type="dxa"/>
            <w:gridSpan w:val="2"/>
          </w:tcPr>
          <w:p w:rsidR="00606DB3" w:rsidRPr="00606DB3" w:rsidRDefault="00606DB3" w:rsidP="00606DB3">
            <w:pPr>
              <w:widowControl w:val="0"/>
              <w:spacing w:line="276" w:lineRule="auto"/>
              <w:rPr>
                <w:rFonts w:ascii="宋体" w:hAnsi="宋体" w:cs="宋体"/>
                <w:sz w:val="21"/>
                <w:szCs w:val="21"/>
              </w:rPr>
            </w:pPr>
          </w:p>
        </w:tc>
      </w:tr>
      <w:tr w:rsidR="00606DB3" w:rsidRPr="00606DB3" w:rsidTr="0059700E">
        <w:trPr>
          <w:gridAfter w:val="1"/>
        </w:trPr>
        <w:tc>
          <w:tcPr>
            <w:tcW w:w="812" w:type="dxa"/>
            <w:gridSpan w:val="2"/>
          </w:tcPr>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5</w:t>
            </w:r>
          </w:p>
        </w:tc>
        <w:tc>
          <w:tcPr>
            <w:tcW w:w="1655" w:type="dxa"/>
            <w:gridSpan w:val="2"/>
          </w:tcPr>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诊所</w:t>
            </w:r>
            <w:proofErr w:type="gramStart"/>
            <w:r w:rsidRPr="00606DB3">
              <w:rPr>
                <w:rFonts w:ascii="宋体" w:hAnsi="宋体" w:cs="宋体" w:hint="eastAsia"/>
                <w:sz w:val="21"/>
                <w:szCs w:val="21"/>
              </w:rPr>
              <w:t>式法律</w:t>
            </w:r>
            <w:proofErr w:type="gramEnd"/>
            <w:r w:rsidRPr="00606DB3">
              <w:rPr>
                <w:rFonts w:ascii="宋体" w:hAnsi="宋体" w:cs="宋体" w:hint="eastAsia"/>
                <w:sz w:val="21"/>
                <w:szCs w:val="21"/>
              </w:rPr>
              <w:t>教育教学软件</w:t>
            </w:r>
          </w:p>
        </w:tc>
        <w:tc>
          <w:tcPr>
            <w:tcW w:w="4191" w:type="dxa"/>
            <w:gridSpan w:val="2"/>
          </w:tcPr>
          <w:p w:rsidR="00606DB3" w:rsidRPr="00606DB3" w:rsidRDefault="00606DB3" w:rsidP="00606DB3">
            <w:pPr>
              <w:widowControl w:val="0"/>
              <w:autoSpaceDE w:val="0"/>
              <w:autoSpaceDN w:val="0"/>
              <w:adjustRightInd w:val="0"/>
              <w:spacing w:line="276" w:lineRule="auto"/>
              <w:rPr>
                <w:rFonts w:ascii="宋体" w:hAnsi="宋体" w:cs="宋体"/>
                <w:sz w:val="21"/>
                <w:szCs w:val="21"/>
              </w:rPr>
            </w:pPr>
            <w:r w:rsidRPr="00606DB3">
              <w:rPr>
                <w:rFonts w:ascii="宋体" w:hAnsi="宋体" w:cs="宋体" w:hint="eastAsia"/>
                <w:b/>
                <w:sz w:val="21"/>
                <w:szCs w:val="21"/>
              </w:rPr>
              <w:t>一、主要规格</w:t>
            </w:r>
            <w:r w:rsidRPr="00606DB3">
              <w:rPr>
                <w:rFonts w:ascii="宋体" w:hAnsi="宋体" w:cs="宋体" w:hint="eastAsia"/>
                <w:sz w:val="21"/>
                <w:szCs w:val="21"/>
              </w:rPr>
              <w:t>：</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1、要求系统案件数量丰富，至少要达到1000件，并且能够及时更新</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2、案件必须真实，且为近期发生的法律热点焦点问题</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3、可以对一个案件进行多种功能模块的操作，也可以组合多个案件对同一模块进行对比操作，分析结果</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4、案件背景材料的表现形式丰富，结合视频、图片、文字于一体</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5、为用户提供</w:t>
            </w:r>
            <w:proofErr w:type="gramStart"/>
            <w:r w:rsidRPr="00606DB3">
              <w:rPr>
                <w:rFonts w:ascii="宋体" w:hAnsi="宋体" w:cs="宋体" w:hint="eastAsia"/>
                <w:sz w:val="21"/>
                <w:szCs w:val="21"/>
              </w:rPr>
              <w:t>自由上传案件</w:t>
            </w:r>
            <w:proofErr w:type="gramEnd"/>
            <w:r w:rsidRPr="00606DB3">
              <w:rPr>
                <w:rFonts w:ascii="宋体" w:hAnsi="宋体" w:cs="宋体" w:hint="eastAsia"/>
                <w:sz w:val="21"/>
                <w:szCs w:val="21"/>
              </w:rPr>
              <w:t>资料的端口</w:t>
            </w:r>
          </w:p>
          <w:p w:rsidR="00606DB3" w:rsidRPr="00606DB3" w:rsidRDefault="00606DB3" w:rsidP="00606DB3">
            <w:pPr>
              <w:widowControl w:val="0"/>
              <w:spacing w:line="276" w:lineRule="auto"/>
              <w:rPr>
                <w:rFonts w:ascii="宋体" w:hAnsi="宋体" w:cs="宋体"/>
                <w:bCs/>
                <w:sz w:val="21"/>
                <w:szCs w:val="21"/>
              </w:rPr>
            </w:pPr>
            <w:r w:rsidRPr="00606DB3">
              <w:rPr>
                <w:rFonts w:ascii="宋体" w:hAnsi="宋体" w:cs="宋体" w:hint="eastAsia"/>
                <w:sz w:val="21"/>
                <w:szCs w:val="21"/>
              </w:rPr>
              <w:lastRenderedPageBreak/>
              <w:t>6、系统为Web2.0的技术，B/S架构，</w:t>
            </w:r>
            <w:r w:rsidRPr="00606DB3">
              <w:rPr>
                <w:rFonts w:ascii="宋体" w:hAnsi="宋体" w:cs="宋体" w:hint="eastAsia"/>
                <w:bCs/>
                <w:sz w:val="21"/>
                <w:szCs w:val="21"/>
              </w:rPr>
              <w:t>运行维护简便，用户只需完成简单的注册即可加入诊所，</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无站点限制</w:t>
            </w:r>
          </w:p>
          <w:p w:rsidR="00606DB3" w:rsidRPr="00606DB3" w:rsidRDefault="00606DB3" w:rsidP="00606DB3">
            <w:pPr>
              <w:widowControl w:val="0"/>
              <w:tabs>
                <w:tab w:val="left" w:pos="209"/>
              </w:tabs>
              <w:autoSpaceDE w:val="0"/>
              <w:autoSpaceDN w:val="0"/>
              <w:adjustRightInd w:val="0"/>
              <w:spacing w:line="276" w:lineRule="auto"/>
              <w:rPr>
                <w:rFonts w:ascii="宋体" w:hAnsi="宋体" w:cs="宋体"/>
                <w:b/>
                <w:sz w:val="21"/>
                <w:szCs w:val="21"/>
              </w:rPr>
            </w:pPr>
            <w:r w:rsidRPr="00606DB3">
              <w:rPr>
                <w:rFonts w:ascii="宋体" w:hAnsi="宋体" w:cs="宋体" w:hint="eastAsia"/>
                <w:b/>
                <w:sz w:val="21"/>
                <w:szCs w:val="21"/>
              </w:rPr>
              <w:t>二、系统须包含如下功能：</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1、能够提供创建团队及加入团队的功能。★2、平台须包含七大核心操作模块：法律咨询、法理辩论、法律分析、文书写作、文书审核、诉讼代理、真实代理</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★3、具有接诊记录功能：出勤记录、接诊数量、回答咨询、上传案件、诉讼代理、文书写作、合同审核、法律分析、法理辩论、真实代理、赞成、反对、团队积分</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4、具有法律咨询功能：流转、举报、我来解答、最佳答案、所有其他回答、点评他人回答</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5、具有法理辩论功能：最佳答案、检举案件、案件视频、案件图片、相关案件操作、正方观点、反方观点、中立方观点、点评他人回答</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6、具有法律分析功能：举报违法、视频、图片、案件操作、分析前提、分析步骤、点评他人回答</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7、具有文书写作、文书审核功能：查看自己已做文书、法律法规大全、视频、图片、案件流转、举报、当事人、文书类型、文书名称、查看所有文书写作</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8、具有真实代理、诉讼代理功能</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9、具有诊所专家排名功能</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10、在法律技能训练方面，用户可以对一个案件的不同操作功能模块进行多种技能训练，也可基于不同的案件资料对同一操作模块进行专项深度训练，横向、纵向全方位地锻炼学生的法学知识和法律技能</w:t>
            </w:r>
          </w:p>
          <w:p w:rsidR="00606DB3" w:rsidRPr="00606DB3" w:rsidRDefault="00606DB3" w:rsidP="00606DB3">
            <w:pPr>
              <w:widowControl w:val="0"/>
              <w:autoSpaceDE w:val="0"/>
              <w:autoSpaceDN w:val="0"/>
              <w:adjustRightInd w:val="0"/>
              <w:spacing w:line="276" w:lineRule="auto"/>
              <w:rPr>
                <w:rFonts w:ascii="宋体" w:hAnsi="宋体" w:cs="宋体"/>
                <w:sz w:val="21"/>
                <w:szCs w:val="21"/>
              </w:rPr>
            </w:pPr>
            <w:r w:rsidRPr="00606DB3">
              <w:rPr>
                <w:rFonts w:ascii="宋体" w:hAnsi="宋体" w:cs="宋体" w:hint="eastAsia"/>
                <w:sz w:val="21"/>
                <w:szCs w:val="21"/>
              </w:rPr>
              <w:t>11、具有积分奖励功能用做任务、得积分、升等级、获奖励，且案件的使用与获得的等级经验值相匹配</w:t>
            </w:r>
          </w:p>
          <w:p w:rsidR="00606DB3" w:rsidRPr="00606DB3" w:rsidRDefault="00606DB3" w:rsidP="00606DB3">
            <w:pPr>
              <w:widowControl w:val="0"/>
              <w:autoSpaceDE w:val="0"/>
              <w:autoSpaceDN w:val="0"/>
              <w:adjustRightInd w:val="0"/>
              <w:spacing w:line="276" w:lineRule="auto"/>
              <w:rPr>
                <w:rFonts w:ascii="宋体" w:hAnsi="宋体" w:cs="宋体"/>
                <w:sz w:val="21"/>
                <w:szCs w:val="21"/>
              </w:rPr>
            </w:pPr>
            <w:r w:rsidRPr="00606DB3">
              <w:rPr>
                <w:rFonts w:ascii="宋体" w:hAnsi="宋体" w:cs="宋体" w:hint="eastAsia"/>
                <w:sz w:val="21"/>
                <w:szCs w:val="21"/>
              </w:rPr>
              <w:t>12、用户也可以</w:t>
            </w:r>
            <w:proofErr w:type="gramStart"/>
            <w:r w:rsidRPr="00606DB3">
              <w:rPr>
                <w:rFonts w:ascii="宋体" w:hAnsi="宋体" w:cs="宋体" w:hint="eastAsia"/>
                <w:sz w:val="21"/>
                <w:szCs w:val="21"/>
              </w:rPr>
              <w:t>自由上传资源</w:t>
            </w:r>
            <w:proofErr w:type="gramEnd"/>
            <w:r w:rsidRPr="00606DB3">
              <w:rPr>
                <w:rFonts w:ascii="宋体" w:hAnsi="宋体" w:cs="宋体" w:hint="eastAsia"/>
                <w:sz w:val="21"/>
                <w:szCs w:val="21"/>
              </w:rPr>
              <w:t>材料，建设</w:t>
            </w:r>
            <w:r w:rsidRPr="00606DB3">
              <w:rPr>
                <w:rFonts w:ascii="宋体" w:hAnsi="宋体" w:cs="宋体" w:hint="eastAsia"/>
                <w:sz w:val="21"/>
                <w:szCs w:val="21"/>
              </w:rPr>
              <w:lastRenderedPageBreak/>
              <w:t>一个共同探讨共同进步的良性循环的平台。</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bCs/>
                <w:sz w:val="21"/>
                <w:szCs w:val="21"/>
              </w:rPr>
              <w:t>13、须能让用户提供多个法律角色的分析视角，主要让用户以律师的身份对案件从不同当事人的视角出发分析当事人法律需求，发散思维。让用户不仅“像律师一样思考”，还“像律师一样去做”，提高解决实际问题的能力</w:t>
            </w:r>
            <w:r w:rsidRPr="00606DB3">
              <w:rPr>
                <w:rFonts w:ascii="宋体" w:hAnsi="宋体" w:cs="宋体" w:hint="eastAsia"/>
                <w:sz w:val="21"/>
                <w:szCs w:val="21"/>
              </w:rPr>
              <w:t>。</w:t>
            </w:r>
          </w:p>
        </w:tc>
        <w:tc>
          <w:tcPr>
            <w:tcW w:w="992" w:type="dxa"/>
            <w:gridSpan w:val="2"/>
          </w:tcPr>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lastRenderedPageBreak/>
              <w:t>1套</w:t>
            </w:r>
          </w:p>
        </w:tc>
        <w:tc>
          <w:tcPr>
            <w:tcW w:w="850" w:type="dxa"/>
            <w:gridSpan w:val="2"/>
          </w:tcPr>
          <w:p w:rsidR="00606DB3" w:rsidRPr="00606DB3" w:rsidRDefault="00606DB3" w:rsidP="00606DB3">
            <w:pPr>
              <w:widowControl w:val="0"/>
              <w:spacing w:line="276" w:lineRule="auto"/>
              <w:rPr>
                <w:rFonts w:ascii="宋体" w:hAnsi="宋体" w:cs="宋体"/>
                <w:sz w:val="21"/>
                <w:szCs w:val="21"/>
              </w:rPr>
            </w:pPr>
          </w:p>
        </w:tc>
      </w:tr>
      <w:tr w:rsidR="00606DB3" w:rsidRPr="00606DB3" w:rsidTr="0059700E">
        <w:trPr>
          <w:gridAfter w:val="1"/>
        </w:trPr>
        <w:tc>
          <w:tcPr>
            <w:tcW w:w="812" w:type="dxa"/>
            <w:gridSpan w:val="2"/>
          </w:tcPr>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lastRenderedPageBreak/>
              <w:t>6</w:t>
            </w:r>
          </w:p>
        </w:tc>
        <w:tc>
          <w:tcPr>
            <w:tcW w:w="1655" w:type="dxa"/>
            <w:gridSpan w:val="2"/>
          </w:tcPr>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法律文献检索教学软件</w:t>
            </w:r>
          </w:p>
        </w:tc>
        <w:tc>
          <w:tcPr>
            <w:tcW w:w="4191" w:type="dxa"/>
            <w:gridSpan w:val="2"/>
          </w:tcPr>
          <w:p w:rsidR="00606DB3" w:rsidRPr="00606DB3" w:rsidRDefault="00606DB3" w:rsidP="00606DB3">
            <w:pPr>
              <w:widowControl w:val="0"/>
              <w:spacing w:line="276" w:lineRule="auto"/>
              <w:rPr>
                <w:rFonts w:ascii="宋体" w:hAnsi="宋体" w:cs="宋体"/>
                <w:b/>
                <w:sz w:val="21"/>
                <w:szCs w:val="21"/>
              </w:rPr>
            </w:pPr>
            <w:r w:rsidRPr="00606DB3">
              <w:rPr>
                <w:rFonts w:ascii="宋体" w:hAnsi="宋体" w:cs="宋体" w:hint="eastAsia"/>
                <w:b/>
                <w:sz w:val="21"/>
                <w:szCs w:val="21"/>
              </w:rPr>
              <w:t>一、主要规格：</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1、系统须录入有宪法、基本法律、法律、行政法规、地方性法规、行政规章、司法解释等规范性法律文件。这些规范性法律文件必须都是具有文件类型、法规文号、效力等级、法规层级、发布单位、发布地区、部门法、所涉领域等等属性，方便教师学生随时使用。并且在搜索好的页面上可以根据使用者选择按照法规层级、按效力等级、按公布时间、按发布单位等方式排序，同时对每一条文显示效力等级、发布单位、法规层级、发布时间、施行时间等信息。</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2、系统必须为使用者提供了“我的法规库”设置，便于使用者随时收藏近期经常使用的法律法规，也可以对系统暂时尚未更新的法律法规可以自行整理添加。</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3、系统专门开辟了一个自由交流区。使用者对于自己在查找使用相关法条中有不明确的疑问可以直接到该区域提问，使用者之间相互帮助，为使用者创造一个共同学习共同奋进的学习环境。</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4、系统</w:t>
            </w:r>
            <w:proofErr w:type="gramStart"/>
            <w:r w:rsidRPr="00606DB3">
              <w:rPr>
                <w:rFonts w:ascii="宋体" w:hAnsi="宋体" w:cs="宋体" w:hint="eastAsia"/>
                <w:sz w:val="21"/>
                <w:szCs w:val="21"/>
              </w:rPr>
              <w:t>须分为</w:t>
            </w:r>
            <w:proofErr w:type="gramEnd"/>
            <w:r w:rsidRPr="00606DB3">
              <w:rPr>
                <w:rFonts w:ascii="宋体" w:hAnsi="宋体" w:cs="宋体" w:hint="eastAsia"/>
                <w:sz w:val="21"/>
                <w:szCs w:val="21"/>
              </w:rPr>
              <w:t>前台和后台。前台以浏览器的方式查询法律法规；后台添加对应前台分类的各种法律法规，进行数据的更新。</w:t>
            </w:r>
          </w:p>
          <w:p w:rsidR="00606DB3" w:rsidRPr="00606DB3" w:rsidRDefault="00606DB3" w:rsidP="00606DB3">
            <w:pPr>
              <w:widowControl w:val="0"/>
              <w:spacing w:line="276" w:lineRule="auto"/>
              <w:rPr>
                <w:rFonts w:ascii="宋体" w:hAnsi="宋体" w:cs="宋体"/>
                <w:b/>
                <w:bCs/>
                <w:sz w:val="21"/>
                <w:szCs w:val="21"/>
              </w:rPr>
            </w:pPr>
            <w:r w:rsidRPr="00606DB3">
              <w:rPr>
                <w:rFonts w:ascii="宋体" w:hAnsi="宋体" w:cs="宋体"/>
                <w:b/>
                <w:bCs/>
                <w:sz w:val="21"/>
                <w:szCs w:val="21"/>
              </w:rPr>
              <w:t>二</w:t>
            </w:r>
            <w:r w:rsidRPr="00606DB3">
              <w:rPr>
                <w:rFonts w:ascii="宋体" w:hAnsi="宋体" w:cs="宋体" w:hint="eastAsia"/>
                <w:b/>
                <w:bCs/>
                <w:sz w:val="21"/>
                <w:szCs w:val="21"/>
              </w:rPr>
              <w:t>、</w:t>
            </w:r>
            <w:r w:rsidRPr="00606DB3">
              <w:rPr>
                <w:rFonts w:ascii="宋体" w:hAnsi="宋体" w:cs="宋体"/>
                <w:b/>
                <w:bCs/>
                <w:sz w:val="21"/>
                <w:szCs w:val="21"/>
              </w:rPr>
              <w:t>系统须包含如下具体功能</w:t>
            </w:r>
            <w:r w:rsidRPr="00606DB3">
              <w:rPr>
                <w:rFonts w:ascii="宋体" w:hAnsi="宋体" w:cs="宋体" w:hint="eastAsia"/>
                <w:b/>
                <w:bCs/>
                <w:sz w:val="21"/>
                <w:szCs w:val="21"/>
              </w:rPr>
              <w:t>：</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sz w:val="21"/>
                <w:szCs w:val="21"/>
              </w:rPr>
              <w:t>1</w:t>
            </w:r>
            <w:r w:rsidRPr="00606DB3">
              <w:rPr>
                <w:rFonts w:ascii="宋体" w:hAnsi="宋体" w:cs="宋体" w:hint="eastAsia"/>
                <w:sz w:val="21"/>
                <w:szCs w:val="21"/>
              </w:rPr>
              <w:t>、后</w:t>
            </w:r>
            <w:r w:rsidRPr="00606DB3">
              <w:rPr>
                <w:rFonts w:ascii="宋体" w:hAnsi="宋体" w:cs="宋体"/>
                <w:sz w:val="21"/>
                <w:szCs w:val="21"/>
              </w:rPr>
              <w:t>台功能应包含如下功能</w:t>
            </w:r>
            <w:r w:rsidRPr="00606DB3">
              <w:rPr>
                <w:rFonts w:ascii="宋体" w:hAnsi="宋体" w:cs="宋体" w:hint="eastAsia"/>
                <w:sz w:val="21"/>
                <w:szCs w:val="21"/>
              </w:rPr>
              <w:t>：</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法律法规（查询、法律法规列表）、法律文书（法律文书分类、主要法律文书）、合同范本（合同范本分类、合同范本）、</w:t>
            </w:r>
            <w:r w:rsidRPr="00606DB3">
              <w:rPr>
                <w:rFonts w:ascii="宋体" w:hAnsi="宋体" w:cs="宋体" w:hint="eastAsia"/>
                <w:sz w:val="21"/>
                <w:szCs w:val="21"/>
              </w:rPr>
              <w:lastRenderedPageBreak/>
              <w:t>司考重点法条（司考重点法条分类 司考重点法条）、精品案例判决书（精品案例判决书分类、精品案例判决书）、资料审核（未通过审核、已通过审）、评论管理、用户管理、友情链接、系统设置。</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sz w:val="21"/>
                <w:szCs w:val="21"/>
              </w:rPr>
              <w:t>2</w:t>
            </w:r>
            <w:r w:rsidRPr="00606DB3">
              <w:rPr>
                <w:rFonts w:ascii="宋体" w:hAnsi="宋体" w:cs="宋体" w:hint="eastAsia"/>
                <w:sz w:val="21"/>
                <w:szCs w:val="21"/>
              </w:rPr>
              <w:t>、前台功能应包含如下功能：</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①首页：登录/注册、搜索、最新法规速递、常用法规汇总、法律文书合同范本、司考重点法条、精品案例判决书、自由交流区、 政府部门网站、主要法律网站。</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②法律法规搜索：简单搜索、高级搜索（可根据效力等级、法规层级、发布单位、发布时间、实施时间、发布地区、部门法、所属领域进行搜索。</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③我的法规库：我的收藏、对比、批注、评论、共享、个人设置。</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④常用法规汇总：常用法规列表、下载、添加到我的法规库、评论、回复。</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⑤最新法律法规速递：最新法律法规速递列表、下载、添加到我的法规库、评论、回复。</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⑥主要合同范本：合同范本分类（IT行业合同、承揽合同、服务合同、技术合同、房地产合同、建设工程合同、教育文化合同、金融类合同、经营类合同、劳动合同、买卖合同、租赁合同、知识产权合同、运输合同、委托代理合同、涉外合同 、担保合同 、其它类合同等18类）、搜索、下载 、添加到我的法规库、打印、评论、回复。</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⑦司考重点法条：14门主干课分类（宪法、 经济法、 国际法、国际私法、国际经济法、司法制度和法律职业道德、刑法、刑事诉讼法、行政法与行政诉讼法、民法、商法、民事诉讼法与仲裁制度）、书签、下载、添加到我的法规库 、编辑、打印、评论、回复。</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⑧精品案件判决书：分类（民经案件、刑</w:t>
            </w:r>
            <w:r w:rsidRPr="00606DB3">
              <w:rPr>
                <w:rFonts w:ascii="宋体" w:hAnsi="宋体" w:cs="宋体" w:hint="eastAsia"/>
                <w:sz w:val="21"/>
                <w:szCs w:val="21"/>
              </w:rPr>
              <w:lastRenderedPageBreak/>
              <w:t>事案件、行政案件、知识产权案件、海商案件）、搜索、下载、添加到我的法规库、编辑、评论、回复。</w:t>
            </w:r>
          </w:p>
        </w:tc>
        <w:tc>
          <w:tcPr>
            <w:tcW w:w="992" w:type="dxa"/>
            <w:gridSpan w:val="2"/>
          </w:tcPr>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lastRenderedPageBreak/>
              <w:t>1套</w:t>
            </w:r>
          </w:p>
        </w:tc>
        <w:tc>
          <w:tcPr>
            <w:tcW w:w="850" w:type="dxa"/>
            <w:gridSpan w:val="2"/>
          </w:tcPr>
          <w:p w:rsidR="00606DB3" w:rsidRPr="00606DB3" w:rsidRDefault="00606DB3" w:rsidP="00606DB3">
            <w:pPr>
              <w:widowControl w:val="0"/>
              <w:spacing w:line="276" w:lineRule="auto"/>
              <w:rPr>
                <w:rFonts w:ascii="宋体" w:hAnsi="宋体" w:cs="宋体"/>
                <w:sz w:val="21"/>
                <w:szCs w:val="21"/>
              </w:rPr>
            </w:pPr>
          </w:p>
        </w:tc>
      </w:tr>
      <w:tr w:rsidR="00606DB3" w:rsidRPr="00606DB3" w:rsidTr="0059700E">
        <w:trPr>
          <w:gridAfter w:val="1"/>
        </w:trPr>
        <w:tc>
          <w:tcPr>
            <w:tcW w:w="812" w:type="dxa"/>
            <w:gridSpan w:val="2"/>
          </w:tcPr>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lastRenderedPageBreak/>
              <w:t>7</w:t>
            </w:r>
          </w:p>
        </w:tc>
        <w:tc>
          <w:tcPr>
            <w:tcW w:w="1655" w:type="dxa"/>
            <w:gridSpan w:val="2"/>
          </w:tcPr>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法律文书写作软件</w:t>
            </w:r>
          </w:p>
        </w:tc>
        <w:tc>
          <w:tcPr>
            <w:tcW w:w="4191" w:type="dxa"/>
            <w:gridSpan w:val="2"/>
          </w:tcPr>
          <w:p w:rsidR="00606DB3" w:rsidRPr="00606DB3" w:rsidRDefault="00606DB3" w:rsidP="00606DB3">
            <w:pPr>
              <w:widowControl w:val="0"/>
              <w:spacing w:line="276" w:lineRule="auto"/>
              <w:rPr>
                <w:rFonts w:ascii="宋体" w:hAnsi="宋体" w:cs="宋体"/>
                <w:b/>
                <w:sz w:val="21"/>
                <w:szCs w:val="21"/>
              </w:rPr>
            </w:pPr>
            <w:r w:rsidRPr="00606DB3">
              <w:rPr>
                <w:rFonts w:ascii="宋体" w:hAnsi="宋体" w:cs="宋体" w:hint="eastAsia"/>
                <w:b/>
                <w:sz w:val="21"/>
                <w:szCs w:val="21"/>
              </w:rPr>
              <w:t>一、主要规格：</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1、系统可以让学生通过示范案例的学习、自主练习与班级考试等方式进行文书写作技能的锻炼，思路清晰，逐步提高。</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2、系统须内置不少于700份的法律文书模板，每个模板均有详细的书写说明，可供学生查看学习。</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3、软件中需含有基础案例至少200个，专家团队需不定期的进行数据的添加更新。教师可以自主决定案例是否开放，决定考试案例和练习案例的分配比例，可以对案例进行再编辑，可操作性强。</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4、系统为教师在每次设置考试时提供教学助手设置功能，教学助手能够帮助教师对学生的成绩进行管理，大大减轻教师的工作量。同时系统为每个学生在提交练习时提供最多三名练习助手设置的功能，练习助手能及时的为用户所提交的练习文书进行评分、评论，及时的给予用户反馈意见。</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5、软件的设置紧扣法律文书写作课程的教学大纲，教师可以根据教学目标自主选定示范案例进行课堂教学，也可以设定集中考试或分组考试对学生进行实验考核。</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6、软件能为学生和教师均提供了上</w:t>
            </w:r>
            <w:proofErr w:type="gramStart"/>
            <w:r w:rsidRPr="00606DB3">
              <w:rPr>
                <w:rFonts w:ascii="宋体" w:hAnsi="宋体" w:cs="宋体" w:hint="eastAsia"/>
                <w:sz w:val="21"/>
                <w:szCs w:val="21"/>
              </w:rPr>
              <w:t>传案件</w:t>
            </w:r>
            <w:proofErr w:type="gramEnd"/>
            <w:r w:rsidRPr="00606DB3">
              <w:rPr>
                <w:rFonts w:ascii="宋体" w:hAnsi="宋体" w:cs="宋体" w:hint="eastAsia"/>
                <w:sz w:val="21"/>
                <w:szCs w:val="21"/>
              </w:rPr>
              <w:t>的功能，学生上传的案件仅作为练习案例使用，在本班级之间形成资源共享，教师上传的案件由教师决定是否开放，在教授的所有班级间共享。</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7、系统须能同时进行考试和练习。</w:t>
            </w:r>
          </w:p>
          <w:p w:rsidR="00606DB3" w:rsidRPr="00606DB3" w:rsidRDefault="00606DB3" w:rsidP="00606DB3">
            <w:pPr>
              <w:widowControl w:val="0"/>
              <w:spacing w:line="276" w:lineRule="auto"/>
              <w:rPr>
                <w:rFonts w:ascii="宋体" w:hAnsi="宋体" w:cs="宋体"/>
                <w:b/>
                <w:sz w:val="21"/>
                <w:szCs w:val="21"/>
              </w:rPr>
            </w:pPr>
            <w:r w:rsidRPr="00606DB3">
              <w:rPr>
                <w:rFonts w:ascii="宋体" w:hAnsi="宋体" w:cs="宋体" w:hint="eastAsia"/>
                <w:b/>
                <w:sz w:val="21"/>
                <w:szCs w:val="21"/>
              </w:rPr>
              <w:t>二、系统须包含如下具体功能：</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1、系统须包含教师和学生两个模块。</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2、教师端须包含教师管理、班级管理、学生管理、案例管理、考试管理、信息设置子模块。</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lastRenderedPageBreak/>
              <w:t>3、学生端包含写作示范（案例示范、写作须知、文书分类）、练习专区、练习设置、练习动态、考试专区、成绩查看、我的上传、信息设置、成绩管理等子模块。</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4、系统须包含刑事类文书、民事类文书、行政类文书、其他主要法律文书等四种文书分类。</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5、刑事类文书须包含侦查阶段、审查起诉阶段、审判阶段、审判监督程序、执行程序五个阶段的各种文书38种。审判阶段需包含第一审公诉案件、第一审自诉案件、第二审案件三种类型的各类文书。</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6、民事类文书须从当事人、人民法院、检察机关、仲裁文书四个角色进行文书的书写38种。人民法院包含第一审程序、第二审程序、执行程序三个阶段的文书。</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7、行政类文书须包含行政行为和行政诉讼两个方面的文书17种。行政诉讼从当事人、人民法院、检察机关三个角色的文书进行写作。</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8、其他类的法律文书须包含对遗嘱、调查笔录、法律意见书、会见在押犯罪嫌疑人、被告人笔录、减刑意见书的训练。</w:t>
            </w:r>
          </w:p>
        </w:tc>
        <w:tc>
          <w:tcPr>
            <w:tcW w:w="992" w:type="dxa"/>
            <w:gridSpan w:val="2"/>
          </w:tcPr>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lastRenderedPageBreak/>
              <w:t>1套</w:t>
            </w:r>
          </w:p>
        </w:tc>
        <w:tc>
          <w:tcPr>
            <w:tcW w:w="850" w:type="dxa"/>
            <w:gridSpan w:val="2"/>
          </w:tcPr>
          <w:p w:rsidR="00606DB3" w:rsidRPr="00606DB3" w:rsidRDefault="00606DB3" w:rsidP="00606DB3">
            <w:pPr>
              <w:widowControl w:val="0"/>
              <w:spacing w:line="276" w:lineRule="auto"/>
              <w:rPr>
                <w:rFonts w:ascii="宋体" w:hAnsi="宋体" w:cs="宋体"/>
                <w:sz w:val="21"/>
                <w:szCs w:val="21"/>
              </w:rPr>
            </w:pPr>
          </w:p>
        </w:tc>
      </w:tr>
      <w:tr w:rsidR="00606DB3" w:rsidRPr="00606DB3" w:rsidTr="0059700E">
        <w:trPr>
          <w:gridAfter w:val="1"/>
        </w:trPr>
        <w:tc>
          <w:tcPr>
            <w:tcW w:w="812" w:type="dxa"/>
            <w:gridSpan w:val="2"/>
          </w:tcPr>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lastRenderedPageBreak/>
              <w:t>8</w:t>
            </w:r>
          </w:p>
        </w:tc>
        <w:tc>
          <w:tcPr>
            <w:tcW w:w="1655" w:type="dxa"/>
            <w:gridSpan w:val="2"/>
          </w:tcPr>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知识产权模拟教学软件</w:t>
            </w:r>
          </w:p>
        </w:tc>
        <w:tc>
          <w:tcPr>
            <w:tcW w:w="4191" w:type="dxa"/>
            <w:gridSpan w:val="2"/>
          </w:tcPr>
          <w:p w:rsidR="00606DB3" w:rsidRPr="00606DB3" w:rsidRDefault="00606DB3" w:rsidP="00606DB3">
            <w:pPr>
              <w:widowControl w:val="0"/>
              <w:spacing w:line="276" w:lineRule="auto"/>
              <w:rPr>
                <w:rFonts w:ascii="宋体" w:hAnsi="宋体" w:cs="宋体"/>
                <w:b/>
                <w:sz w:val="21"/>
                <w:szCs w:val="21"/>
              </w:rPr>
            </w:pPr>
            <w:r w:rsidRPr="00606DB3">
              <w:rPr>
                <w:rFonts w:ascii="宋体" w:hAnsi="宋体" w:cs="宋体" w:hint="eastAsia"/>
                <w:b/>
                <w:sz w:val="21"/>
                <w:szCs w:val="21"/>
              </w:rPr>
              <w:t>一、主要规格：</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★1、系统须基于沙盘设计，通过内置的企业技术信息构建了一个虚拟的市场竞争环境和企业经营环境，让使用者以团队对抗的方式模拟企业知识产权部门，进行决策推演。</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2、软件须以《著作权法》、《商标法》、《专利法》、知识产权实务理论为依据，进行实验规则的设计，使实验的各个流程有法可依，有据可查。</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★3、实验提供的电子盘面应当支持在大型平板电脑上显示，支持多点触控操作。</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4、系统须配套提供32课时的课程设计方案</w:t>
            </w:r>
          </w:p>
          <w:p w:rsidR="00606DB3" w:rsidRPr="00606DB3" w:rsidRDefault="00606DB3" w:rsidP="00606DB3">
            <w:pPr>
              <w:widowControl w:val="0"/>
              <w:spacing w:line="276" w:lineRule="auto"/>
              <w:rPr>
                <w:rFonts w:ascii="宋体" w:hAnsi="宋体" w:cs="宋体"/>
                <w:b/>
                <w:sz w:val="21"/>
                <w:szCs w:val="21"/>
              </w:rPr>
            </w:pPr>
            <w:r w:rsidRPr="00606DB3">
              <w:rPr>
                <w:rFonts w:ascii="宋体" w:hAnsi="宋体" w:cs="宋体" w:hint="eastAsia"/>
                <w:b/>
                <w:sz w:val="21"/>
                <w:szCs w:val="21"/>
              </w:rPr>
              <w:t>二、系统应包含如下功能：</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lastRenderedPageBreak/>
              <w:t>1、系统应包含专利管理、商标管理、著作权管理、风险控制4大实验项目，实验包含知识产权经理、专利管理员、商标管理员、著作权管理员、风险控制员5种角色。</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2、专利管理模块应包含实验内容：专利申请、专利审批、专利许可使用、专利转让、专利维护、专利实施、技术使用(专利管理员须通过公司内部的研发状况及市场竞争信息，决定发明、外观设计、实用新型几种专利的申请比例和申请策略；熟悉申请专利的实质条件和书面原则；对专利进行许可或转让获得收益)。</w:t>
            </w:r>
          </w:p>
          <w:p w:rsidR="00606DB3" w:rsidRPr="00606DB3" w:rsidRDefault="00606DB3" w:rsidP="00606DB3">
            <w:pPr>
              <w:widowControl w:val="0"/>
              <w:rPr>
                <w:rFonts w:ascii="宋体" w:hAnsi="宋体" w:cs="宋体"/>
                <w:sz w:val="21"/>
                <w:szCs w:val="21"/>
              </w:rPr>
            </w:pPr>
            <w:r w:rsidRPr="00606DB3">
              <w:rPr>
                <w:rFonts w:ascii="宋体" w:hAnsi="宋体" w:cs="宋体" w:hint="eastAsia"/>
                <w:sz w:val="21"/>
                <w:szCs w:val="21"/>
              </w:rPr>
              <w:t>★3、商标管理模块应包含实验内容：商标注册、驰名商标认定、商标许可使用、商标转让、商标续展、商标使用（商标管理员须选择合适的商标进行注册，熟悉商标注册的条件和技巧；对驰名商标申请认定；熟悉商标转让、许可、续期的技巧）。</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4、著作权管理模块应包含实验内容：著作权取得、著作权许可使用、著作权使用(著作权管理员须对取得的著作权进行正确的使用；可以对著作权进行转让、许可使用等；并且熟悉各种作品著作权的归属和使用权限)。</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5、风险控制模块应包含实验内容：信息查询、风险控制（风险控制员需要密切关注市场上竞争对手的信息，进行专利、商标信息的收集和风险预警，一旦发现侵权现象要及时进行维权，以保证公司的风险控制在合理的范围内）。</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6、系统应提供手工设计的商标库，至少包含30个产品商标，其中应提供合法商标、禁止注册的商标、近似商标3类商标。</w:t>
            </w:r>
          </w:p>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t>7、实验的评分指标应包含专利增值、专利转化率、市场份额、风险控制率4个维度，考核者可以灵活调整各个指标的权重。</w:t>
            </w:r>
          </w:p>
        </w:tc>
        <w:tc>
          <w:tcPr>
            <w:tcW w:w="992" w:type="dxa"/>
            <w:gridSpan w:val="2"/>
          </w:tcPr>
          <w:p w:rsidR="00606DB3" w:rsidRPr="00606DB3" w:rsidRDefault="00606DB3" w:rsidP="00606DB3">
            <w:pPr>
              <w:widowControl w:val="0"/>
              <w:spacing w:line="276" w:lineRule="auto"/>
              <w:rPr>
                <w:rFonts w:ascii="宋体" w:hAnsi="宋体" w:cs="宋体"/>
                <w:sz w:val="21"/>
                <w:szCs w:val="21"/>
              </w:rPr>
            </w:pPr>
            <w:r w:rsidRPr="00606DB3">
              <w:rPr>
                <w:rFonts w:ascii="宋体" w:hAnsi="宋体" w:cs="宋体" w:hint="eastAsia"/>
                <w:sz w:val="21"/>
                <w:szCs w:val="21"/>
              </w:rPr>
              <w:lastRenderedPageBreak/>
              <w:t>1套</w:t>
            </w:r>
          </w:p>
        </w:tc>
        <w:tc>
          <w:tcPr>
            <w:tcW w:w="850" w:type="dxa"/>
            <w:gridSpan w:val="2"/>
          </w:tcPr>
          <w:p w:rsidR="00606DB3" w:rsidRPr="00606DB3" w:rsidRDefault="00606DB3" w:rsidP="00606DB3">
            <w:pPr>
              <w:widowControl w:val="0"/>
              <w:spacing w:line="276" w:lineRule="auto"/>
              <w:rPr>
                <w:rFonts w:ascii="宋体" w:hAnsi="宋体" w:cs="宋体"/>
                <w:sz w:val="21"/>
                <w:szCs w:val="21"/>
              </w:rPr>
            </w:pPr>
          </w:p>
          <w:p w:rsidR="00606DB3" w:rsidRPr="00606DB3" w:rsidRDefault="00606DB3" w:rsidP="00606DB3">
            <w:pPr>
              <w:widowControl w:val="0"/>
              <w:spacing w:line="276" w:lineRule="auto"/>
              <w:rPr>
                <w:rFonts w:ascii="宋体" w:hAnsi="宋体" w:cs="宋体"/>
                <w:sz w:val="21"/>
                <w:szCs w:val="21"/>
              </w:rPr>
            </w:pPr>
          </w:p>
          <w:p w:rsidR="00606DB3" w:rsidRPr="00606DB3" w:rsidRDefault="00606DB3" w:rsidP="00606DB3">
            <w:pPr>
              <w:widowControl w:val="0"/>
              <w:spacing w:line="276" w:lineRule="auto"/>
              <w:rPr>
                <w:rFonts w:ascii="宋体" w:hAnsi="宋体" w:cs="宋体"/>
                <w:sz w:val="21"/>
                <w:szCs w:val="21"/>
              </w:rPr>
            </w:pPr>
          </w:p>
          <w:p w:rsidR="00606DB3" w:rsidRPr="00606DB3" w:rsidRDefault="00606DB3" w:rsidP="00606DB3">
            <w:pPr>
              <w:widowControl w:val="0"/>
              <w:spacing w:line="276" w:lineRule="auto"/>
              <w:rPr>
                <w:rFonts w:ascii="宋体" w:hAnsi="宋体" w:cs="宋体"/>
                <w:sz w:val="21"/>
                <w:szCs w:val="21"/>
              </w:rPr>
            </w:pPr>
          </w:p>
        </w:tc>
      </w:tr>
    </w:tbl>
    <w:p w:rsidR="00606DB3" w:rsidRPr="00606DB3" w:rsidRDefault="00606DB3" w:rsidP="00606DB3">
      <w:pPr>
        <w:widowControl w:val="0"/>
        <w:ind w:firstLineChars="0" w:firstLine="0"/>
        <w:jc w:val="left"/>
        <w:rPr>
          <w:rFonts w:ascii="Calibri" w:eastAsia="宋体" w:hAnsi="宋体" w:cs="Times New Roman"/>
          <w:sz w:val="24"/>
        </w:rPr>
      </w:pPr>
      <w:r w:rsidRPr="00606DB3">
        <w:rPr>
          <w:rFonts w:ascii="宋体" w:eastAsia="宋体" w:hAnsi="宋体" w:cs="宋体" w:hint="eastAsia"/>
          <w:b/>
          <w:bCs/>
          <w:sz w:val="24"/>
          <w:shd w:val="clear" w:color="auto" w:fill="FFFFFF"/>
        </w:rPr>
        <w:lastRenderedPageBreak/>
        <w:t>注：</w:t>
      </w:r>
      <w:r w:rsidRPr="00606DB3">
        <w:rPr>
          <w:rFonts w:ascii="宋体" w:eastAsia="宋体" w:hAnsi="宋体" w:cs="Times New Roman" w:hint="eastAsia"/>
          <w:b/>
          <w:bCs/>
          <w:sz w:val="24"/>
        </w:rPr>
        <w:t>(标</w:t>
      </w:r>
      <w:r w:rsidRPr="00606DB3">
        <w:rPr>
          <w:rFonts w:ascii="宋体" w:eastAsia="宋体" w:hAnsi="宋体" w:cs="Times New Roman"/>
          <w:b/>
          <w:bCs/>
          <w:sz w:val="24"/>
        </w:rPr>
        <w:t>注</w:t>
      </w:r>
      <w:r w:rsidRPr="00606DB3">
        <w:rPr>
          <w:rFonts w:ascii="宋体" w:eastAsia="宋体" w:hAnsi="宋体" w:cs="Times New Roman" w:hint="eastAsia"/>
          <w:b/>
          <w:bCs/>
          <w:sz w:val="24"/>
        </w:rPr>
        <w:t>“</w:t>
      </w:r>
      <w:r w:rsidRPr="00606DB3">
        <w:rPr>
          <w:rFonts w:ascii="宋体" w:eastAsia="宋体" w:hAnsi="宋体" w:cs="Times New Roman"/>
          <w:b/>
          <w:bCs/>
          <w:sz w:val="24"/>
        </w:rPr>
        <w:t>★”形符号的</w:t>
      </w:r>
      <w:r w:rsidRPr="00606DB3">
        <w:rPr>
          <w:rFonts w:ascii="宋体" w:eastAsia="宋体" w:hAnsi="宋体" w:cs="Times New Roman" w:hint="eastAsia"/>
          <w:b/>
          <w:bCs/>
          <w:sz w:val="24"/>
        </w:rPr>
        <w:t>为</w:t>
      </w:r>
      <w:r w:rsidRPr="00606DB3">
        <w:rPr>
          <w:rFonts w:ascii="宋体" w:eastAsia="宋体" w:hAnsi="宋体" w:cs="Times New Roman"/>
          <w:b/>
          <w:bCs/>
          <w:sz w:val="24"/>
        </w:rPr>
        <w:t>关键技术要求，对这些关键技术要求</w:t>
      </w:r>
      <w:r w:rsidRPr="00606DB3">
        <w:rPr>
          <w:rFonts w:ascii="宋体" w:eastAsia="宋体" w:hAnsi="宋体" w:cs="Times New Roman" w:hint="eastAsia"/>
          <w:b/>
          <w:bCs/>
          <w:sz w:val="24"/>
        </w:rPr>
        <w:t>的</w:t>
      </w:r>
      <w:r w:rsidRPr="00606DB3">
        <w:rPr>
          <w:rFonts w:ascii="宋体" w:eastAsia="宋体" w:hAnsi="宋体" w:cs="Times New Roman"/>
          <w:b/>
          <w:bCs/>
          <w:sz w:val="24"/>
        </w:rPr>
        <w:t>任何一项偏离都</w:t>
      </w:r>
      <w:r w:rsidRPr="00606DB3">
        <w:rPr>
          <w:rFonts w:ascii="宋体" w:eastAsia="宋体" w:hAnsi="宋体" w:cs="Times New Roman" w:hint="eastAsia"/>
          <w:b/>
          <w:bCs/>
          <w:sz w:val="24"/>
        </w:rPr>
        <w:t>将</w:t>
      </w:r>
      <w:r w:rsidRPr="00606DB3">
        <w:rPr>
          <w:rFonts w:ascii="宋体" w:eastAsia="宋体" w:hAnsi="宋体" w:cs="Times New Roman"/>
          <w:b/>
          <w:bCs/>
          <w:sz w:val="24"/>
        </w:rPr>
        <w:t>导致</w:t>
      </w:r>
      <w:r w:rsidRPr="00606DB3">
        <w:rPr>
          <w:rFonts w:ascii="宋体" w:eastAsia="宋体" w:hAnsi="宋体" w:cs="Times New Roman" w:hint="eastAsia"/>
          <w:b/>
          <w:bCs/>
          <w:sz w:val="24"/>
        </w:rPr>
        <w:t>废</w:t>
      </w:r>
      <w:r w:rsidRPr="00606DB3">
        <w:rPr>
          <w:rFonts w:ascii="宋体" w:eastAsia="宋体" w:hAnsi="宋体" w:cs="Times New Roman"/>
          <w:b/>
          <w:bCs/>
          <w:sz w:val="24"/>
        </w:rPr>
        <w:t>标。)</w:t>
      </w:r>
    </w:p>
    <w:p w:rsidR="00606DB3" w:rsidRPr="00606DB3" w:rsidRDefault="00606DB3" w:rsidP="00606DB3">
      <w:pPr>
        <w:widowControl w:val="0"/>
        <w:spacing w:line="320" w:lineRule="exact"/>
        <w:ind w:left="420" w:firstLineChars="0" w:firstLine="0"/>
        <w:rPr>
          <w:rFonts w:ascii="宋体" w:eastAsia="宋体" w:hAnsi="宋体" w:cs="Times New Roman"/>
          <w:b/>
          <w:bCs/>
          <w:sz w:val="28"/>
          <w:szCs w:val="28"/>
        </w:rPr>
      </w:pPr>
    </w:p>
    <w:p w:rsidR="00606DB3" w:rsidRPr="00606DB3" w:rsidRDefault="00606DB3" w:rsidP="00606DB3">
      <w:pPr>
        <w:widowControl w:val="0"/>
        <w:spacing w:line="320" w:lineRule="exact"/>
        <w:ind w:left="420" w:firstLineChars="0" w:firstLine="0"/>
        <w:rPr>
          <w:rFonts w:ascii="宋体" w:eastAsia="宋体" w:hAnsi="宋体" w:cs="Times New Roman"/>
          <w:b/>
          <w:bCs/>
          <w:sz w:val="28"/>
          <w:szCs w:val="28"/>
        </w:rPr>
      </w:pPr>
    </w:p>
    <w:p w:rsidR="00606DB3" w:rsidRPr="00606DB3" w:rsidRDefault="00606DB3" w:rsidP="00606DB3">
      <w:pPr>
        <w:widowControl w:val="0"/>
        <w:spacing w:line="320" w:lineRule="exact"/>
        <w:ind w:left="420" w:firstLineChars="0" w:firstLine="0"/>
        <w:rPr>
          <w:rFonts w:ascii="宋体" w:eastAsia="宋体" w:hAnsi="宋体" w:cs="Times New Roman"/>
          <w:b/>
          <w:bCs/>
          <w:sz w:val="28"/>
          <w:szCs w:val="28"/>
        </w:rPr>
      </w:pPr>
    </w:p>
    <w:p w:rsidR="00606DB3" w:rsidRPr="00606DB3" w:rsidRDefault="00606DB3" w:rsidP="00606DB3">
      <w:pPr>
        <w:widowControl w:val="0"/>
        <w:spacing w:line="320" w:lineRule="exact"/>
        <w:ind w:left="420" w:firstLineChars="0" w:firstLine="0"/>
        <w:rPr>
          <w:rFonts w:ascii="宋体" w:eastAsia="宋体" w:hAnsi="宋体" w:cs="Times New Roman"/>
          <w:b/>
          <w:bCs/>
          <w:sz w:val="28"/>
          <w:szCs w:val="28"/>
        </w:rPr>
      </w:pPr>
      <w:r w:rsidRPr="00606DB3">
        <w:rPr>
          <w:rFonts w:ascii="宋体" w:eastAsia="宋体" w:hAnsi="宋体" w:cs="Times New Roman" w:hint="eastAsia"/>
          <w:b/>
          <w:bCs/>
          <w:sz w:val="28"/>
          <w:szCs w:val="28"/>
        </w:rPr>
        <w:t>评分表（请对照下表制作详细的评分索引及页码）</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34"/>
        <w:gridCol w:w="1085"/>
        <w:gridCol w:w="5435"/>
      </w:tblGrid>
      <w:tr w:rsidR="00606DB3" w:rsidRPr="00606DB3" w:rsidTr="0059700E">
        <w:trPr>
          <w:trHeight w:val="20"/>
          <w:jc w:val="center"/>
        </w:trPr>
        <w:tc>
          <w:tcPr>
            <w:tcW w:w="1413" w:type="dxa"/>
            <w:vAlign w:val="center"/>
          </w:tcPr>
          <w:p w:rsidR="00606DB3" w:rsidRPr="00606DB3" w:rsidRDefault="00606DB3" w:rsidP="00606DB3">
            <w:pPr>
              <w:spacing w:line="240" w:lineRule="auto"/>
              <w:ind w:firstLineChars="0" w:firstLine="0"/>
              <w:jc w:val="center"/>
              <w:rPr>
                <w:rFonts w:ascii="宋体" w:eastAsia="宋体" w:hAnsi="宋体" w:cs="宋体"/>
                <w:b/>
                <w:kern w:val="0"/>
                <w:sz w:val="24"/>
              </w:rPr>
            </w:pPr>
            <w:r w:rsidRPr="00606DB3">
              <w:rPr>
                <w:rFonts w:ascii="宋体" w:eastAsia="宋体" w:hAnsi="宋体" w:cs="宋体" w:hint="eastAsia"/>
                <w:b/>
                <w:kern w:val="0"/>
                <w:sz w:val="24"/>
              </w:rPr>
              <w:t>评审项目</w:t>
            </w:r>
          </w:p>
        </w:tc>
        <w:tc>
          <w:tcPr>
            <w:tcW w:w="1134" w:type="dxa"/>
            <w:vAlign w:val="center"/>
          </w:tcPr>
          <w:p w:rsidR="00606DB3" w:rsidRPr="00606DB3" w:rsidRDefault="00606DB3" w:rsidP="00606DB3">
            <w:pPr>
              <w:spacing w:line="240" w:lineRule="auto"/>
              <w:ind w:firstLineChars="0" w:firstLine="0"/>
              <w:jc w:val="center"/>
              <w:rPr>
                <w:rFonts w:ascii="宋体" w:eastAsia="宋体" w:hAnsi="宋体" w:cs="宋体"/>
                <w:b/>
                <w:kern w:val="0"/>
                <w:sz w:val="24"/>
              </w:rPr>
            </w:pPr>
            <w:r w:rsidRPr="00606DB3">
              <w:rPr>
                <w:rFonts w:ascii="宋体" w:eastAsia="宋体" w:hAnsi="宋体" w:cs="宋体" w:hint="eastAsia"/>
                <w:b/>
                <w:kern w:val="0"/>
                <w:sz w:val="24"/>
              </w:rPr>
              <w:t>评审因素</w:t>
            </w:r>
          </w:p>
        </w:tc>
        <w:tc>
          <w:tcPr>
            <w:tcW w:w="1085" w:type="dxa"/>
            <w:vAlign w:val="center"/>
          </w:tcPr>
          <w:p w:rsidR="00606DB3" w:rsidRPr="00606DB3" w:rsidRDefault="00606DB3" w:rsidP="00606DB3">
            <w:pPr>
              <w:spacing w:line="240" w:lineRule="auto"/>
              <w:ind w:firstLineChars="0" w:firstLine="0"/>
              <w:jc w:val="center"/>
              <w:rPr>
                <w:rFonts w:ascii="宋体" w:eastAsia="宋体" w:hAnsi="宋体" w:cs="宋体"/>
                <w:b/>
                <w:kern w:val="0"/>
                <w:sz w:val="24"/>
              </w:rPr>
            </w:pPr>
            <w:r w:rsidRPr="00606DB3">
              <w:rPr>
                <w:rFonts w:ascii="宋体" w:eastAsia="宋体" w:hAnsi="宋体" w:cs="宋体" w:hint="eastAsia"/>
                <w:b/>
                <w:kern w:val="0"/>
                <w:sz w:val="24"/>
              </w:rPr>
              <w:t>分值</w:t>
            </w:r>
          </w:p>
        </w:tc>
        <w:tc>
          <w:tcPr>
            <w:tcW w:w="5435" w:type="dxa"/>
            <w:vAlign w:val="bottom"/>
          </w:tcPr>
          <w:p w:rsidR="00606DB3" w:rsidRPr="00606DB3" w:rsidRDefault="00606DB3" w:rsidP="00606DB3">
            <w:pPr>
              <w:spacing w:line="240" w:lineRule="auto"/>
              <w:ind w:firstLineChars="0" w:firstLine="0"/>
              <w:jc w:val="center"/>
              <w:rPr>
                <w:rFonts w:ascii="宋体" w:eastAsia="宋体" w:hAnsi="宋体" w:cs="宋体"/>
                <w:b/>
                <w:kern w:val="0"/>
                <w:sz w:val="24"/>
              </w:rPr>
            </w:pPr>
            <w:r w:rsidRPr="00606DB3">
              <w:rPr>
                <w:rFonts w:ascii="宋体" w:eastAsia="宋体" w:hAnsi="宋体" w:cs="宋体" w:hint="eastAsia"/>
                <w:b/>
                <w:kern w:val="0"/>
                <w:sz w:val="24"/>
              </w:rPr>
              <w:t>细则</w:t>
            </w:r>
          </w:p>
        </w:tc>
      </w:tr>
      <w:tr w:rsidR="00606DB3" w:rsidRPr="00606DB3" w:rsidTr="0059700E">
        <w:trPr>
          <w:trHeight w:val="20"/>
          <w:jc w:val="center"/>
        </w:trPr>
        <w:tc>
          <w:tcPr>
            <w:tcW w:w="1413" w:type="dxa"/>
            <w:vAlign w:val="center"/>
          </w:tcPr>
          <w:p w:rsidR="00606DB3" w:rsidRPr="00606DB3" w:rsidRDefault="00606DB3" w:rsidP="00606DB3">
            <w:pPr>
              <w:spacing w:line="240" w:lineRule="auto"/>
              <w:ind w:firstLineChars="0" w:firstLine="0"/>
              <w:jc w:val="center"/>
              <w:rPr>
                <w:rFonts w:ascii="宋体" w:eastAsia="宋体" w:hAnsi="宋体" w:cs="宋体"/>
                <w:kern w:val="0"/>
                <w:sz w:val="24"/>
                <w:szCs w:val="24"/>
              </w:rPr>
            </w:pPr>
            <w:r w:rsidRPr="00606DB3">
              <w:rPr>
                <w:rFonts w:ascii="宋体" w:eastAsia="宋体" w:hAnsi="宋体" w:cs="宋体" w:hint="eastAsia"/>
                <w:kern w:val="0"/>
                <w:sz w:val="24"/>
                <w:szCs w:val="24"/>
              </w:rPr>
              <w:t>价格部分（</w:t>
            </w:r>
            <w:r w:rsidRPr="00606DB3">
              <w:rPr>
                <w:rFonts w:ascii="宋体" w:eastAsia="宋体" w:hAnsi="宋体" w:cs="宋体" w:hint="eastAsia"/>
                <w:sz w:val="24"/>
                <w:szCs w:val="24"/>
              </w:rPr>
              <w:t>30</w:t>
            </w:r>
            <w:r w:rsidRPr="00606DB3">
              <w:rPr>
                <w:rFonts w:ascii="宋体" w:eastAsia="宋体" w:hAnsi="宋体" w:cs="宋体" w:hint="eastAsia"/>
                <w:kern w:val="0"/>
                <w:sz w:val="24"/>
                <w:szCs w:val="24"/>
              </w:rPr>
              <w:t>分）</w:t>
            </w:r>
          </w:p>
        </w:tc>
        <w:tc>
          <w:tcPr>
            <w:tcW w:w="1134" w:type="dxa"/>
            <w:vAlign w:val="center"/>
          </w:tcPr>
          <w:p w:rsidR="00606DB3" w:rsidRPr="00606DB3" w:rsidRDefault="00606DB3" w:rsidP="00606DB3">
            <w:pPr>
              <w:widowControl w:val="0"/>
              <w:spacing w:line="240" w:lineRule="auto"/>
              <w:ind w:firstLineChars="0" w:firstLine="0"/>
              <w:jc w:val="center"/>
              <w:rPr>
                <w:rFonts w:ascii="宋体" w:eastAsia="宋体" w:hAnsi="宋体" w:cs="宋体"/>
                <w:sz w:val="24"/>
                <w:szCs w:val="24"/>
              </w:rPr>
            </w:pPr>
            <w:r w:rsidRPr="00606DB3">
              <w:rPr>
                <w:rFonts w:ascii="宋体" w:eastAsia="宋体" w:hAnsi="宋体" w:cs="宋体" w:hint="eastAsia"/>
                <w:sz w:val="24"/>
                <w:szCs w:val="24"/>
              </w:rPr>
              <w:t>价格评议</w:t>
            </w:r>
          </w:p>
        </w:tc>
        <w:tc>
          <w:tcPr>
            <w:tcW w:w="1085" w:type="dxa"/>
            <w:vAlign w:val="center"/>
          </w:tcPr>
          <w:p w:rsidR="00606DB3" w:rsidRPr="00606DB3" w:rsidRDefault="00606DB3" w:rsidP="00606DB3">
            <w:pPr>
              <w:widowControl w:val="0"/>
              <w:spacing w:line="240" w:lineRule="auto"/>
              <w:ind w:firstLineChars="0" w:firstLine="0"/>
              <w:jc w:val="center"/>
              <w:rPr>
                <w:rFonts w:ascii="宋体" w:eastAsia="宋体" w:hAnsi="宋体" w:cs="宋体"/>
                <w:sz w:val="24"/>
                <w:szCs w:val="24"/>
              </w:rPr>
            </w:pPr>
            <w:r w:rsidRPr="00606DB3">
              <w:rPr>
                <w:rFonts w:ascii="宋体" w:eastAsia="宋体" w:hAnsi="宋体" w:cs="宋体" w:hint="eastAsia"/>
                <w:sz w:val="24"/>
                <w:szCs w:val="24"/>
              </w:rPr>
              <w:t>30分</w:t>
            </w:r>
          </w:p>
        </w:tc>
        <w:tc>
          <w:tcPr>
            <w:tcW w:w="5435" w:type="dxa"/>
            <w:vAlign w:val="center"/>
          </w:tcPr>
          <w:p w:rsidR="00606DB3" w:rsidRPr="00606DB3" w:rsidRDefault="00606DB3" w:rsidP="00606DB3">
            <w:pPr>
              <w:spacing w:line="240" w:lineRule="auto"/>
              <w:ind w:firstLineChars="0" w:firstLine="0"/>
              <w:jc w:val="left"/>
              <w:rPr>
                <w:rFonts w:ascii="宋体" w:eastAsia="宋体" w:hAnsi="宋体" w:cs="宋体"/>
                <w:kern w:val="0"/>
                <w:sz w:val="24"/>
                <w:szCs w:val="24"/>
              </w:rPr>
            </w:pPr>
            <w:r w:rsidRPr="00606DB3">
              <w:rPr>
                <w:rFonts w:ascii="宋体" w:eastAsia="宋体" w:hAnsi="宋体" w:cs="宋体" w:hint="eastAsia"/>
                <w:kern w:val="0"/>
                <w:sz w:val="24"/>
                <w:szCs w:val="24"/>
              </w:rPr>
              <w:t>评标委员会只对资格性检查和符合性检查合格的投标文件进行价格评议，报价分采用低价优先法计算，即满足招标文件要求且投标价格最低的投标报价为评标基准价，其报价分为满分。其他投标人的报价</w:t>
            </w:r>
            <w:proofErr w:type="gramStart"/>
            <w:r w:rsidRPr="00606DB3">
              <w:rPr>
                <w:rFonts w:ascii="宋体" w:eastAsia="宋体" w:hAnsi="宋体" w:cs="宋体" w:hint="eastAsia"/>
                <w:kern w:val="0"/>
                <w:sz w:val="24"/>
                <w:szCs w:val="24"/>
              </w:rPr>
              <w:t>分按照</w:t>
            </w:r>
            <w:proofErr w:type="gramEnd"/>
            <w:r w:rsidRPr="00606DB3">
              <w:rPr>
                <w:rFonts w:ascii="宋体" w:eastAsia="宋体" w:hAnsi="宋体" w:cs="宋体" w:hint="eastAsia"/>
                <w:kern w:val="0"/>
                <w:sz w:val="24"/>
                <w:szCs w:val="24"/>
              </w:rPr>
              <w:t>下列公式计算：</w:t>
            </w:r>
          </w:p>
          <w:p w:rsidR="00606DB3" w:rsidRPr="00606DB3" w:rsidRDefault="00606DB3" w:rsidP="00606DB3">
            <w:pPr>
              <w:spacing w:line="240" w:lineRule="auto"/>
              <w:ind w:firstLineChars="0" w:firstLine="0"/>
              <w:jc w:val="left"/>
              <w:rPr>
                <w:rFonts w:ascii="宋体" w:eastAsia="宋体" w:hAnsi="宋体" w:cs="宋体"/>
                <w:kern w:val="0"/>
                <w:sz w:val="24"/>
                <w:szCs w:val="24"/>
              </w:rPr>
            </w:pPr>
            <w:r w:rsidRPr="00606DB3">
              <w:rPr>
                <w:rFonts w:ascii="宋体" w:eastAsia="宋体" w:hAnsi="宋体" w:cs="宋体" w:hint="eastAsia"/>
                <w:kern w:val="0"/>
                <w:sz w:val="24"/>
                <w:szCs w:val="24"/>
              </w:rPr>
              <w:t>报价分=(评标基准价／投标报价)×权重</w:t>
            </w:r>
          </w:p>
          <w:p w:rsidR="00606DB3" w:rsidRPr="00606DB3" w:rsidRDefault="00606DB3" w:rsidP="00606DB3">
            <w:pPr>
              <w:spacing w:line="240" w:lineRule="auto"/>
              <w:ind w:firstLineChars="0" w:firstLine="0"/>
              <w:jc w:val="left"/>
              <w:rPr>
                <w:rFonts w:ascii="宋体" w:eastAsia="宋体" w:hAnsi="宋体" w:cs="宋体"/>
                <w:kern w:val="0"/>
                <w:sz w:val="24"/>
                <w:szCs w:val="24"/>
              </w:rPr>
            </w:pPr>
            <w:r w:rsidRPr="00606DB3">
              <w:rPr>
                <w:rFonts w:ascii="宋体" w:eastAsia="宋体" w:hAnsi="宋体" w:cs="宋体" w:hint="eastAsia"/>
                <w:b/>
                <w:sz w:val="24"/>
                <w:szCs w:val="24"/>
              </w:rPr>
              <w:t>（注：根据《政府采购促进中小企业发展暂行办法》（财库【2011】181号）的规定，对小型和微型企业产品的价格给予6%的扣除，用扣除后的价格参与评审，小型和微型企业在参加政府采购活动中应当提供《小微企业声明函》（见文件格式十四）及企业相关证明材料。相关证明材料需为企业所在地的县级以上中小企业主管部门出具的企业划</w:t>
            </w:r>
            <w:proofErr w:type="gramStart"/>
            <w:r w:rsidRPr="00606DB3">
              <w:rPr>
                <w:rFonts w:ascii="宋体" w:eastAsia="宋体" w:hAnsi="宋体" w:cs="宋体" w:hint="eastAsia"/>
                <w:b/>
                <w:sz w:val="24"/>
                <w:szCs w:val="24"/>
              </w:rPr>
              <w:t>型证明</w:t>
            </w:r>
            <w:proofErr w:type="gramEnd"/>
            <w:r w:rsidRPr="00606DB3">
              <w:rPr>
                <w:rFonts w:ascii="宋体" w:eastAsia="宋体" w:hAnsi="宋体" w:cs="宋体" w:hint="eastAsia"/>
                <w:b/>
                <w:sz w:val="24"/>
                <w:szCs w:val="24"/>
              </w:rPr>
              <w:t>材料，材料不全的不予折扣。如企业提供虚假证明，一经查实将视为无效投标，并计入企业诚信档案。）</w:t>
            </w:r>
          </w:p>
        </w:tc>
      </w:tr>
      <w:tr w:rsidR="00606DB3" w:rsidRPr="00606DB3" w:rsidTr="0059700E">
        <w:trPr>
          <w:trHeight w:val="422"/>
          <w:jc w:val="center"/>
        </w:trPr>
        <w:tc>
          <w:tcPr>
            <w:tcW w:w="1413" w:type="dxa"/>
            <w:vMerge w:val="restart"/>
            <w:vAlign w:val="center"/>
          </w:tcPr>
          <w:p w:rsidR="00606DB3" w:rsidRPr="00606DB3" w:rsidRDefault="00606DB3" w:rsidP="00606DB3">
            <w:pPr>
              <w:widowControl w:val="0"/>
              <w:spacing w:line="240" w:lineRule="auto"/>
              <w:ind w:firstLineChars="0" w:firstLine="0"/>
              <w:jc w:val="center"/>
              <w:rPr>
                <w:rFonts w:ascii="宋体" w:eastAsia="宋体" w:hAnsi="宋体" w:cs="宋体"/>
                <w:sz w:val="24"/>
                <w:szCs w:val="24"/>
              </w:rPr>
            </w:pPr>
            <w:r w:rsidRPr="00606DB3">
              <w:rPr>
                <w:rFonts w:ascii="宋体" w:eastAsia="宋体" w:hAnsi="宋体" w:cs="宋体" w:hint="eastAsia"/>
                <w:sz w:val="24"/>
                <w:szCs w:val="24"/>
              </w:rPr>
              <w:t>商务部分（20分）</w:t>
            </w:r>
          </w:p>
        </w:tc>
        <w:tc>
          <w:tcPr>
            <w:tcW w:w="1134" w:type="dxa"/>
            <w:vAlign w:val="center"/>
          </w:tcPr>
          <w:p w:rsidR="00606DB3" w:rsidRPr="00606DB3" w:rsidRDefault="00606DB3" w:rsidP="00606DB3">
            <w:pPr>
              <w:widowControl w:val="0"/>
              <w:spacing w:line="240" w:lineRule="auto"/>
              <w:ind w:firstLineChars="0" w:firstLine="0"/>
              <w:jc w:val="center"/>
              <w:rPr>
                <w:rFonts w:ascii="宋体" w:eastAsia="宋体" w:hAnsi="宋体" w:cs="宋体"/>
                <w:sz w:val="24"/>
                <w:szCs w:val="24"/>
              </w:rPr>
            </w:pPr>
            <w:r w:rsidRPr="00606DB3">
              <w:rPr>
                <w:rFonts w:ascii="宋体" w:eastAsia="宋体" w:hAnsi="宋体" w:cs="宋体" w:hint="eastAsia"/>
                <w:sz w:val="24"/>
                <w:szCs w:val="24"/>
              </w:rPr>
              <w:t>投标文件制作</w:t>
            </w:r>
          </w:p>
        </w:tc>
        <w:tc>
          <w:tcPr>
            <w:tcW w:w="1085" w:type="dxa"/>
            <w:vAlign w:val="center"/>
          </w:tcPr>
          <w:p w:rsidR="00606DB3" w:rsidRPr="00606DB3" w:rsidRDefault="00606DB3" w:rsidP="00606DB3">
            <w:pPr>
              <w:widowControl w:val="0"/>
              <w:spacing w:line="240" w:lineRule="auto"/>
              <w:ind w:firstLineChars="0" w:firstLine="0"/>
              <w:jc w:val="center"/>
              <w:rPr>
                <w:rFonts w:ascii="宋体" w:eastAsia="宋体" w:hAnsi="宋体" w:cs="宋体"/>
                <w:sz w:val="24"/>
                <w:szCs w:val="24"/>
              </w:rPr>
            </w:pPr>
            <w:r w:rsidRPr="00606DB3">
              <w:rPr>
                <w:rFonts w:ascii="宋体" w:eastAsia="宋体" w:hAnsi="宋体" w:cs="宋体" w:hint="eastAsia"/>
                <w:sz w:val="24"/>
                <w:szCs w:val="24"/>
              </w:rPr>
              <w:t>2分</w:t>
            </w:r>
          </w:p>
        </w:tc>
        <w:tc>
          <w:tcPr>
            <w:tcW w:w="5435" w:type="dxa"/>
            <w:vAlign w:val="center"/>
          </w:tcPr>
          <w:p w:rsidR="00606DB3" w:rsidRPr="00606DB3" w:rsidRDefault="00606DB3" w:rsidP="00606DB3">
            <w:pPr>
              <w:widowControl w:val="0"/>
              <w:spacing w:line="240" w:lineRule="auto"/>
              <w:ind w:firstLineChars="0" w:firstLine="0"/>
              <w:rPr>
                <w:rFonts w:ascii="宋体" w:eastAsia="宋体" w:hAnsi="宋体" w:cs="宋体"/>
                <w:sz w:val="24"/>
                <w:szCs w:val="24"/>
              </w:rPr>
            </w:pPr>
            <w:r w:rsidRPr="00606DB3">
              <w:rPr>
                <w:rFonts w:ascii="宋体" w:eastAsia="宋体" w:hAnsi="宋体" w:cs="宋体" w:hint="eastAsia"/>
                <w:sz w:val="24"/>
                <w:szCs w:val="24"/>
              </w:rPr>
              <w:t>投标文件的制作质量、文档编排比较:同比好的得2分。其他0分</w:t>
            </w:r>
          </w:p>
        </w:tc>
      </w:tr>
      <w:tr w:rsidR="00606DB3" w:rsidRPr="00606DB3" w:rsidTr="0059700E">
        <w:trPr>
          <w:trHeight w:val="20"/>
          <w:jc w:val="center"/>
        </w:trPr>
        <w:tc>
          <w:tcPr>
            <w:tcW w:w="1413" w:type="dxa"/>
            <w:vMerge/>
            <w:vAlign w:val="center"/>
          </w:tcPr>
          <w:p w:rsidR="00606DB3" w:rsidRPr="00606DB3" w:rsidRDefault="00606DB3" w:rsidP="00606DB3">
            <w:pPr>
              <w:widowControl w:val="0"/>
              <w:spacing w:line="240" w:lineRule="auto"/>
              <w:ind w:firstLineChars="0" w:firstLine="0"/>
              <w:jc w:val="center"/>
              <w:rPr>
                <w:rFonts w:ascii="宋体" w:eastAsia="宋体" w:hAnsi="宋体" w:cs="宋体"/>
                <w:sz w:val="24"/>
                <w:szCs w:val="24"/>
              </w:rPr>
            </w:pPr>
          </w:p>
        </w:tc>
        <w:tc>
          <w:tcPr>
            <w:tcW w:w="1134" w:type="dxa"/>
            <w:vAlign w:val="center"/>
          </w:tcPr>
          <w:p w:rsidR="00606DB3" w:rsidRPr="00606DB3" w:rsidRDefault="00606DB3" w:rsidP="00606DB3">
            <w:pPr>
              <w:widowControl w:val="0"/>
              <w:spacing w:line="240" w:lineRule="auto"/>
              <w:ind w:firstLineChars="0" w:firstLine="0"/>
              <w:jc w:val="center"/>
              <w:rPr>
                <w:rFonts w:ascii="宋体" w:eastAsia="宋体" w:hAnsi="宋体" w:cs="宋体"/>
                <w:bCs/>
                <w:sz w:val="24"/>
                <w:szCs w:val="24"/>
              </w:rPr>
            </w:pPr>
            <w:r w:rsidRPr="00606DB3">
              <w:rPr>
                <w:rFonts w:ascii="宋体" w:eastAsia="宋体" w:hAnsi="宋体" w:cs="宋体" w:hint="eastAsia"/>
                <w:bCs/>
                <w:sz w:val="24"/>
                <w:szCs w:val="24"/>
              </w:rPr>
              <w:t>财务状况</w:t>
            </w:r>
          </w:p>
        </w:tc>
        <w:tc>
          <w:tcPr>
            <w:tcW w:w="1085" w:type="dxa"/>
            <w:vAlign w:val="center"/>
          </w:tcPr>
          <w:p w:rsidR="00606DB3" w:rsidRPr="00606DB3" w:rsidRDefault="00606DB3" w:rsidP="00606DB3">
            <w:pPr>
              <w:widowControl w:val="0"/>
              <w:spacing w:line="240" w:lineRule="auto"/>
              <w:ind w:firstLineChars="0" w:firstLine="0"/>
              <w:jc w:val="center"/>
              <w:rPr>
                <w:rFonts w:ascii="宋体" w:eastAsia="宋体" w:hAnsi="宋体" w:cs="宋体"/>
                <w:sz w:val="24"/>
                <w:szCs w:val="24"/>
              </w:rPr>
            </w:pPr>
            <w:r w:rsidRPr="00606DB3">
              <w:rPr>
                <w:rFonts w:ascii="宋体" w:eastAsia="宋体" w:hAnsi="宋体" w:cs="宋体" w:hint="eastAsia"/>
                <w:sz w:val="24"/>
                <w:szCs w:val="24"/>
              </w:rPr>
              <w:t>2分</w:t>
            </w:r>
          </w:p>
        </w:tc>
        <w:tc>
          <w:tcPr>
            <w:tcW w:w="5435" w:type="dxa"/>
            <w:vAlign w:val="center"/>
          </w:tcPr>
          <w:p w:rsidR="00606DB3" w:rsidRPr="00606DB3" w:rsidRDefault="00606DB3" w:rsidP="00606DB3">
            <w:pPr>
              <w:widowControl w:val="0"/>
              <w:spacing w:line="240" w:lineRule="auto"/>
              <w:ind w:firstLineChars="0" w:firstLine="0"/>
              <w:rPr>
                <w:rFonts w:ascii="宋体" w:eastAsia="宋体" w:hAnsi="宋体" w:cs="宋体"/>
                <w:bCs/>
                <w:sz w:val="24"/>
                <w:szCs w:val="24"/>
              </w:rPr>
            </w:pPr>
            <w:r w:rsidRPr="00606DB3">
              <w:rPr>
                <w:rFonts w:ascii="宋体" w:eastAsia="宋体" w:hAnsi="宋体" w:cs="宋体" w:hint="eastAsia"/>
                <w:sz w:val="24"/>
                <w:szCs w:val="24"/>
              </w:rPr>
              <w:t>投标人</w:t>
            </w:r>
            <w:r w:rsidRPr="00606DB3">
              <w:rPr>
                <w:rFonts w:ascii="宋体" w:eastAsia="宋体" w:hAnsi="宋体" w:cs="宋体" w:hint="eastAsia"/>
                <w:bCs/>
                <w:sz w:val="24"/>
                <w:szCs w:val="24"/>
              </w:rPr>
              <w:t>近二年经审计的财务报告，根据投标人资产及负债、纳税、利润分配和资金流量等情况依次排序给分，</w:t>
            </w:r>
            <w:proofErr w:type="gramStart"/>
            <w:r w:rsidRPr="00606DB3">
              <w:rPr>
                <w:rFonts w:ascii="宋体" w:eastAsia="宋体" w:hAnsi="宋体" w:cs="宋体" w:hint="eastAsia"/>
                <w:bCs/>
                <w:sz w:val="24"/>
                <w:szCs w:val="24"/>
              </w:rPr>
              <w:t>最好得</w:t>
            </w:r>
            <w:proofErr w:type="gramEnd"/>
            <w:r w:rsidRPr="00606DB3">
              <w:rPr>
                <w:rFonts w:ascii="宋体" w:eastAsia="宋体" w:hAnsi="宋体" w:cs="宋体" w:hint="eastAsia"/>
                <w:bCs/>
                <w:sz w:val="24"/>
                <w:szCs w:val="24"/>
              </w:rPr>
              <w:t>2分，较好1分，一般0分。</w:t>
            </w:r>
          </w:p>
        </w:tc>
      </w:tr>
      <w:tr w:rsidR="00606DB3" w:rsidRPr="00606DB3" w:rsidTr="0059700E">
        <w:trPr>
          <w:trHeight w:val="20"/>
          <w:jc w:val="center"/>
        </w:trPr>
        <w:tc>
          <w:tcPr>
            <w:tcW w:w="1413" w:type="dxa"/>
            <w:vMerge/>
            <w:vAlign w:val="center"/>
          </w:tcPr>
          <w:p w:rsidR="00606DB3" w:rsidRPr="00606DB3" w:rsidRDefault="00606DB3" w:rsidP="00606DB3">
            <w:pPr>
              <w:widowControl w:val="0"/>
              <w:spacing w:line="240" w:lineRule="auto"/>
              <w:ind w:firstLineChars="0" w:firstLine="0"/>
              <w:jc w:val="center"/>
              <w:rPr>
                <w:rFonts w:ascii="宋体" w:eastAsia="宋体" w:hAnsi="宋体" w:cs="宋体"/>
                <w:sz w:val="24"/>
                <w:szCs w:val="24"/>
              </w:rPr>
            </w:pPr>
          </w:p>
        </w:tc>
        <w:tc>
          <w:tcPr>
            <w:tcW w:w="1134" w:type="dxa"/>
            <w:vAlign w:val="center"/>
          </w:tcPr>
          <w:p w:rsidR="00606DB3" w:rsidRPr="00606DB3" w:rsidRDefault="00606DB3" w:rsidP="00606DB3">
            <w:pPr>
              <w:widowControl w:val="0"/>
              <w:spacing w:line="240" w:lineRule="auto"/>
              <w:ind w:firstLineChars="0" w:firstLine="0"/>
              <w:jc w:val="center"/>
              <w:rPr>
                <w:rFonts w:ascii="宋体" w:eastAsia="宋体" w:hAnsi="宋体" w:cs="宋体"/>
                <w:sz w:val="24"/>
                <w:szCs w:val="24"/>
              </w:rPr>
            </w:pPr>
            <w:r w:rsidRPr="00606DB3">
              <w:rPr>
                <w:rFonts w:ascii="宋体" w:eastAsia="宋体" w:hAnsi="宋体" w:cs="宋体" w:hint="eastAsia"/>
                <w:sz w:val="24"/>
                <w:szCs w:val="24"/>
              </w:rPr>
              <w:t>交货期及质保期</w:t>
            </w:r>
          </w:p>
        </w:tc>
        <w:tc>
          <w:tcPr>
            <w:tcW w:w="1085" w:type="dxa"/>
            <w:vAlign w:val="center"/>
          </w:tcPr>
          <w:p w:rsidR="00606DB3" w:rsidRPr="00606DB3" w:rsidRDefault="00606DB3" w:rsidP="00606DB3">
            <w:pPr>
              <w:widowControl w:val="0"/>
              <w:spacing w:line="240" w:lineRule="auto"/>
              <w:ind w:firstLineChars="0" w:firstLine="0"/>
              <w:jc w:val="center"/>
              <w:rPr>
                <w:rFonts w:ascii="宋体" w:eastAsia="宋体" w:hAnsi="宋体" w:cs="宋体"/>
                <w:sz w:val="24"/>
                <w:szCs w:val="24"/>
              </w:rPr>
            </w:pPr>
            <w:r w:rsidRPr="00606DB3">
              <w:rPr>
                <w:rFonts w:ascii="宋体" w:eastAsia="宋体" w:hAnsi="宋体" w:cs="宋体" w:hint="eastAsia"/>
                <w:sz w:val="24"/>
                <w:szCs w:val="24"/>
              </w:rPr>
              <w:t>2分</w:t>
            </w:r>
          </w:p>
        </w:tc>
        <w:tc>
          <w:tcPr>
            <w:tcW w:w="5435" w:type="dxa"/>
            <w:vAlign w:val="center"/>
          </w:tcPr>
          <w:p w:rsidR="00606DB3" w:rsidRPr="00606DB3" w:rsidRDefault="00606DB3" w:rsidP="00606DB3">
            <w:pPr>
              <w:widowControl w:val="0"/>
              <w:spacing w:line="240" w:lineRule="auto"/>
              <w:ind w:firstLineChars="0" w:firstLine="0"/>
              <w:rPr>
                <w:rFonts w:ascii="宋体" w:eastAsia="宋体" w:hAnsi="宋体" w:cs="宋体"/>
                <w:sz w:val="24"/>
                <w:szCs w:val="24"/>
              </w:rPr>
            </w:pPr>
            <w:r w:rsidRPr="00606DB3">
              <w:rPr>
                <w:rFonts w:ascii="宋体" w:eastAsia="宋体" w:hAnsi="宋体" w:cs="宋体" w:hint="eastAsia"/>
                <w:sz w:val="24"/>
                <w:szCs w:val="24"/>
              </w:rPr>
              <w:t>投标人的交货期及质保期同比最优得2分，其他或不满足不得分。</w:t>
            </w:r>
          </w:p>
        </w:tc>
      </w:tr>
      <w:tr w:rsidR="00606DB3" w:rsidRPr="00606DB3" w:rsidTr="0059700E">
        <w:trPr>
          <w:trHeight w:val="20"/>
          <w:jc w:val="center"/>
        </w:trPr>
        <w:tc>
          <w:tcPr>
            <w:tcW w:w="1413" w:type="dxa"/>
            <w:vMerge/>
            <w:vAlign w:val="center"/>
          </w:tcPr>
          <w:p w:rsidR="00606DB3" w:rsidRPr="00606DB3" w:rsidRDefault="00606DB3" w:rsidP="00606DB3">
            <w:pPr>
              <w:widowControl w:val="0"/>
              <w:spacing w:line="240" w:lineRule="auto"/>
              <w:ind w:firstLineChars="0" w:firstLine="0"/>
              <w:jc w:val="center"/>
              <w:rPr>
                <w:rFonts w:ascii="宋体" w:eastAsia="宋体" w:hAnsi="宋体" w:cs="宋体"/>
                <w:sz w:val="24"/>
                <w:szCs w:val="24"/>
              </w:rPr>
            </w:pPr>
          </w:p>
        </w:tc>
        <w:tc>
          <w:tcPr>
            <w:tcW w:w="1134" w:type="dxa"/>
            <w:vAlign w:val="center"/>
          </w:tcPr>
          <w:p w:rsidR="00606DB3" w:rsidRPr="00606DB3" w:rsidRDefault="00606DB3" w:rsidP="00606DB3">
            <w:pPr>
              <w:widowControl w:val="0"/>
              <w:spacing w:line="240" w:lineRule="auto"/>
              <w:ind w:firstLineChars="0" w:firstLine="0"/>
              <w:jc w:val="center"/>
              <w:rPr>
                <w:rFonts w:ascii="宋体" w:eastAsia="宋体" w:hAnsi="宋体" w:cs="宋体"/>
                <w:sz w:val="24"/>
                <w:szCs w:val="24"/>
              </w:rPr>
            </w:pPr>
            <w:r w:rsidRPr="00606DB3">
              <w:rPr>
                <w:rFonts w:ascii="宋体" w:eastAsia="宋体" w:hAnsi="宋体" w:cs="宋体" w:hint="eastAsia"/>
                <w:sz w:val="24"/>
                <w:szCs w:val="24"/>
              </w:rPr>
              <w:t>企业实力</w:t>
            </w:r>
          </w:p>
        </w:tc>
        <w:tc>
          <w:tcPr>
            <w:tcW w:w="1085" w:type="dxa"/>
            <w:vAlign w:val="center"/>
          </w:tcPr>
          <w:p w:rsidR="00606DB3" w:rsidRPr="00606DB3" w:rsidRDefault="00606DB3" w:rsidP="00606DB3">
            <w:pPr>
              <w:widowControl w:val="0"/>
              <w:spacing w:line="240" w:lineRule="auto"/>
              <w:ind w:firstLineChars="0" w:firstLine="0"/>
              <w:jc w:val="center"/>
              <w:rPr>
                <w:rFonts w:ascii="宋体" w:eastAsia="宋体" w:hAnsi="宋体" w:cs="宋体"/>
                <w:sz w:val="24"/>
                <w:szCs w:val="24"/>
              </w:rPr>
            </w:pPr>
            <w:r w:rsidRPr="00606DB3">
              <w:rPr>
                <w:rFonts w:ascii="宋体" w:eastAsia="宋体" w:hAnsi="宋体" w:cs="宋体" w:hint="eastAsia"/>
                <w:sz w:val="24"/>
                <w:szCs w:val="24"/>
              </w:rPr>
              <w:t>4分</w:t>
            </w:r>
          </w:p>
        </w:tc>
        <w:tc>
          <w:tcPr>
            <w:tcW w:w="5435" w:type="dxa"/>
            <w:vAlign w:val="bottom"/>
          </w:tcPr>
          <w:p w:rsidR="00606DB3" w:rsidRPr="00606DB3" w:rsidRDefault="00606DB3" w:rsidP="00606DB3">
            <w:pPr>
              <w:widowControl w:val="0"/>
              <w:numPr>
                <w:ilvl w:val="0"/>
                <w:numId w:val="4"/>
              </w:numPr>
              <w:spacing w:line="240" w:lineRule="auto"/>
              <w:ind w:firstLineChars="0"/>
              <w:rPr>
                <w:rFonts w:ascii="宋体" w:eastAsia="宋体" w:hAnsi="宋体" w:cs="宋体"/>
                <w:sz w:val="24"/>
                <w:szCs w:val="24"/>
              </w:rPr>
            </w:pPr>
            <w:r w:rsidRPr="00606DB3">
              <w:rPr>
                <w:rFonts w:ascii="宋体" w:eastAsia="宋体" w:hAnsi="宋体" w:cs="宋体" w:hint="eastAsia"/>
                <w:sz w:val="24"/>
                <w:szCs w:val="24"/>
              </w:rPr>
              <w:t>投标人获《ISO9001质量管理体系认证证书》得2分。</w:t>
            </w:r>
          </w:p>
          <w:p w:rsidR="00606DB3" w:rsidRPr="00606DB3" w:rsidRDefault="00606DB3" w:rsidP="00606DB3">
            <w:pPr>
              <w:widowControl w:val="0"/>
              <w:numPr>
                <w:ilvl w:val="0"/>
                <w:numId w:val="4"/>
              </w:numPr>
              <w:spacing w:line="240" w:lineRule="auto"/>
              <w:ind w:firstLineChars="0"/>
              <w:rPr>
                <w:rFonts w:ascii="宋体" w:eastAsia="宋体" w:hAnsi="宋体" w:cs="宋体"/>
                <w:sz w:val="24"/>
                <w:szCs w:val="24"/>
              </w:rPr>
            </w:pPr>
            <w:r w:rsidRPr="00606DB3">
              <w:rPr>
                <w:rFonts w:ascii="宋体" w:eastAsia="宋体" w:hAnsi="宋体" w:cs="宋体" w:hint="eastAsia"/>
                <w:sz w:val="24"/>
                <w:szCs w:val="24"/>
              </w:rPr>
              <w:t>根据投标人提供的企业资信证明，企业信用等级达到或超过AAA级的，得2分，较差或未提供不得分。（以提供的信用等级证书为准）</w:t>
            </w:r>
          </w:p>
        </w:tc>
      </w:tr>
    </w:tbl>
    <w:tbl>
      <w:tblPr>
        <w:tblStyle w:val="a"/>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34"/>
        <w:gridCol w:w="1085"/>
        <w:gridCol w:w="5435"/>
      </w:tblGrid>
      <w:tr w:rsidR="00606DB3" w:rsidRPr="00606DB3" w:rsidTr="0059700E">
        <w:trPr>
          <w:trHeight w:val="20"/>
          <w:jc w:val="center"/>
        </w:trPr>
        <w:tc>
          <w:tcPr>
            <w:tcW w:w="1413" w:type="dxa"/>
            <w:vMerge/>
            <w:vAlign w:val="center"/>
          </w:tcPr>
          <w:p w:rsidR="00606DB3" w:rsidRPr="00606DB3" w:rsidRDefault="00606DB3" w:rsidP="00606DB3">
            <w:pPr>
              <w:widowControl w:val="0"/>
              <w:spacing w:line="240" w:lineRule="auto"/>
              <w:ind w:firstLineChars="0" w:firstLine="0"/>
              <w:jc w:val="center"/>
              <w:rPr>
                <w:rFonts w:ascii="宋体" w:eastAsia="宋体" w:hAnsi="宋体" w:cs="宋体"/>
                <w:sz w:val="24"/>
                <w:szCs w:val="24"/>
              </w:rPr>
            </w:pPr>
          </w:p>
        </w:tc>
        <w:tc>
          <w:tcPr>
            <w:tcW w:w="1134" w:type="dxa"/>
            <w:vAlign w:val="center"/>
          </w:tcPr>
          <w:p w:rsidR="00606DB3" w:rsidRPr="00606DB3" w:rsidRDefault="00606DB3" w:rsidP="00606DB3">
            <w:pPr>
              <w:widowControl w:val="0"/>
              <w:spacing w:line="240" w:lineRule="auto"/>
              <w:ind w:firstLineChars="0" w:firstLine="0"/>
              <w:jc w:val="center"/>
              <w:rPr>
                <w:rFonts w:ascii="宋体" w:eastAsia="宋体" w:hAnsi="宋体" w:cs="宋体"/>
                <w:sz w:val="24"/>
                <w:szCs w:val="24"/>
              </w:rPr>
            </w:pPr>
            <w:r w:rsidRPr="00606DB3">
              <w:rPr>
                <w:rFonts w:ascii="宋体" w:eastAsia="宋体" w:hAnsi="宋体" w:cs="宋体" w:hint="eastAsia"/>
                <w:sz w:val="24"/>
                <w:szCs w:val="24"/>
              </w:rPr>
              <w:t>类似业绩</w:t>
            </w:r>
          </w:p>
        </w:tc>
        <w:tc>
          <w:tcPr>
            <w:tcW w:w="1085" w:type="dxa"/>
            <w:vAlign w:val="center"/>
          </w:tcPr>
          <w:p w:rsidR="00606DB3" w:rsidRPr="00606DB3" w:rsidRDefault="00606DB3" w:rsidP="00606DB3">
            <w:pPr>
              <w:widowControl w:val="0"/>
              <w:spacing w:line="240" w:lineRule="auto"/>
              <w:ind w:firstLineChars="0" w:firstLine="0"/>
              <w:jc w:val="center"/>
              <w:rPr>
                <w:rFonts w:ascii="宋体" w:eastAsia="宋体" w:hAnsi="宋体" w:cs="宋体"/>
                <w:sz w:val="24"/>
                <w:szCs w:val="24"/>
              </w:rPr>
            </w:pPr>
            <w:r w:rsidRPr="00606DB3">
              <w:rPr>
                <w:rFonts w:ascii="宋体" w:eastAsia="宋体" w:hAnsi="宋体" w:cs="宋体" w:hint="eastAsia"/>
                <w:sz w:val="24"/>
                <w:szCs w:val="24"/>
              </w:rPr>
              <w:t>6分</w:t>
            </w:r>
          </w:p>
        </w:tc>
        <w:tc>
          <w:tcPr>
            <w:tcW w:w="5435" w:type="dxa"/>
            <w:vAlign w:val="center"/>
          </w:tcPr>
          <w:p w:rsidR="00606DB3" w:rsidRPr="00606DB3" w:rsidRDefault="00606DB3" w:rsidP="00606DB3">
            <w:pPr>
              <w:widowControl w:val="0"/>
              <w:spacing w:line="240" w:lineRule="auto"/>
              <w:ind w:firstLineChars="0" w:firstLine="0"/>
              <w:jc w:val="left"/>
              <w:rPr>
                <w:rFonts w:ascii="宋体" w:eastAsia="宋体" w:hAnsi="宋体" w:cs="宋体"/>
                <w:sz w:val="24"/>
                <w:szCs w:val="24"/>
              </w:rPr>
            </w:pPr>
            <w:r w:rsidRPr="00606DB3">
              <w:rPr>
                <w:rFonts w:ascii="宋体" w:eastAsia="宋体" w:hAnsi="宋体" w:cs="宋体" w:hint="eastAsia"/>
                <w:sz w:val="24"/>
                <w:szCs w:val="24"/>
              </w:rPr>
              <w:t>近2年内参与政府采购类似业绩且业绩合同金额在100万元（含）以上的每项得1分，最多得6分.（中标通知书复印件以及采购合同文本复印件（原件备查）。未提供相关证明文件复印件的不得分。</w:t>
            </w:r>
          </w:p>
        </w:tc>
      </w:tr>
      <w:tr w:rsidR="00606DB3" w:rsidRPr="00606DB3" w:rsidTr="0059700E">
        <w:trPr>
          <w:trHeight w:val="20"/>
          <w:jc w:val="center"/>
        </w:trPr>
        <w:tc>
          <w:tcPr>
            <w:tcW w:w="1413" w:type="dxa"/>
            <w:vMerge/>
            <w:vAlign w:val="center"/>
          </w:tcPr>
          <w:p w:rsidR="00606DB3" w:rsidRPr="00606DB3" w:rsidRDefault="00606DB3" w:rsidP="00606DB3">
            <w:pPr>
              <w:spacing w:line="240" w:lineRule="auto"/>
              <w:ind w:firstLineChars="0" w:firstLine="0"/>
              <w:jc w:val="center"/>
              <w:rPr>
                <w:rFonts w:ascii="宋体" w:eastAsia="宋体" w:hAnsi="宋体" w:cs="宋体"/>
                <w:sz w:val="24"/>
                <w:szCs w:val="24"/>
              </w:rPr>
            </w:pPr>
          </w:p>
        </w:tc>
        <w:tc>
          <w:tcPr>
            <w:tcW w:w="1134" w:type="dxa"/>
            <w:vAlign w:val="center"/>
          </w:tcPr>
          <w:p w:rsidR="00606DB3" w:rsidRPr="00606DB3" w:rsidRDefault="00606DB3" w:rsidP="00606DB3">
            <w:pPr>
              <w:widowControl w:val="0"/>
              <w:spacing w:line="240" w:lineRule="auto"/>
              <w:ind w:firstLineChars="0" w:firstLine="0"/>
              <w:jc w:val="center"/>
              <w:rPr>
                <w:rFonts w:ascii="宋体" w:eastAsia="宋体" w:hAnsi="宋体" w:cs="宋体"/>
                <w:sz w:val="24"/>
                <w:szCs w:val="24"/>
              </w:rPr>
            </w:pPr>
            <w:r w:rsidRPr="00606DB3">
              <w:rPr>
                <w:rFonts w:ascii="宋体" w:eastAsia="宋体" w:hAnsi="宋体" w:cs="宋体" w:hint="eastAsia"/>
                <w:bCs/>
                <w:sz w:val="24"/>
                <w:szCs w:val="24"/>
              </w:rPr>
              <w:t>售后服</w:t>
            </w:r>
            <w:r w:rsidRPr="00606DB3">
              <w:rPr>
                <w:rFonts w:ascii="宋体" w:eastAsia="宋体" w:hAnsi="宋体" w:cs="宋体" w:hint="eastAsia"/>
                <w:bCs/>
                <w:sz w:val="24"/>
                <w:szCs w:val="24"/>
              </w:rPr>
              <w:lastRenderedPageBreak/>
              <w:t>务</w:t>
            </w:r>
          </w:p>
        </w:tc>
        <w:tc>
          <w:tcPr>
            <w:tcW w:w="1085" w:type="dxa"/>
            <w:vAlign w:val="center"/>
          </w:tcPr>
          <w:p w:rsidR="00606DB3" w:rsidRPr="00606DB3" w:rsidRDefault="00606DB3" w:rsidP="00606DB3">
            <w:pPr>
              <w:widowControl w:val="0"/>
              <w:spacing w:line="240" w:lineRule="auto"/>
              <w:ind w:firstLineChars="0" w:firstLine="0"/>
              <w:jc w:val="center"/>
              <w:rPr>
                <w:rFonts w:ascii="宋体" w:eastAsia="宋体" w:hAnsi="宋体" w:cs="宋体"/>
                <w:sz w:val="24"/>
                <w:szCs w:val="24"/>
              </w:rPr>
            </w:pPr>
            <w:r w:rsidRPr="00606DB3">
              <w:rPr>
                <w:rFonts w:ascii="宋体" w:eastAsia="宋体" w:hAnsi="宋体" w:cs="宋体" w:hint="eastAsia"/>
                <w:sz w:val="24"/>
                <w:szCs w:val="24"/>
              </w:rPr>
              <w:lastRenderedPageBreak/>
              <w:t>4分</w:t>
            </w:r>
          </w:p>
        </w:tc>
        <w:tc>
          <w:tcPr>
            <w:tcW w:w="5435" w:type="dxa"/>
            <w:vAlign w:val="center"/>
          </w:tcPr>
          <w:p w:rsidR="00606DB3" w:rsidRPr="00606DB3" w:rsidRDefault="00606DB3" w:rsidP="00606DB3">
            <w:pPr>
              <w:widowControl w:val="0"/>
              <w:spacing w:line="240" w:lineRule="auto"/>
              <w:ind w:firstLineChars="0" w:firstLine="0"/>
              <w:jc w:val="left"/>
              <w:rPr>
                <w:rFonts w:ascii="宋体" w:eastAsia="宋体" w:hAnsi="宋体" w:cs="宋体"/>
                <w:bCs/>
                <w:sz w:val="24"/>
                <w:szCs w:val="24"/>
              </w:rPr>
            </w:pPr>
            <w:r w:rsidRPr="00606DB3">
              <w:rPr>
                <w:rFonts w:ascii="宋体" w:eastAsia="宋体" w:hAnsi="宋体" w:cs="宋体" w:hint="eastAsia"/>
                <w:bCs/>
                <w:sz w:val="24"/>
                <w:szCs w:val="24"/>
              </w:rPr>
              <w:t>1、根据投标人在湖北省售后服务机构设置及售后</w:t>
            </w:r>
            <w:r w:rsidRPr="00606DB3">
              <w:rPr>
                <w:rFonts w:ascii="宋体" w:eastAsia="宋体" w:hAnsi="宋体" w:cs="宋体" w:hint="eastAsia"/>
                <w:bCs/>
                <w:sz w:val="24"/>
                <w:szCs w:val="24"/>
              </w:rPr>
              <w:lastRenderedPageBreak/>
              <w:t>服务人员配置的相对优劣情况综合比较，同比好的得2分，一般得1分，较差不得分。</w:t>
            </w:r>
          </w:p>
          <w:p w:rsidR="00606DB3" w:rsidRPr="00606DB3" w:rsidRDefault="00606DB3" w:rsidP="00606DB3">
            <w:pPr>
              <w:widowControl w:val="0"/>
              <w:spacing w:line="240" w:lineRule="auto"/>
              <w:ind w:firstLineChars="0" w:firstLine="0"/>
              <w:jc w:val="left"/>
              <w:rPr>
                <w:rFonts w:ascii="宋体" w:eastAsia="宋体" w:hAnsi="宋体" w:cs="宋体"/>
                <w:bCs/>
                <w:sz w:val="24"/>
                <w:szCs w:val="24"/>
              </w:rPr>
            </w:pPr>
            <w:r w:rsidRPr="00606DB3">
              <w:rPr>
                <w:rFonts w:ascii="宋体" w:eastAsia="宋体" w:hAnsi="宋体" w:cs="宋体" w:hint="eastAsia"/>
                <w:bCs/>
                <w:sz w:val="24"/>
                <w:szCs w:val="24"/>
              </w:rPr>
              <w:t>2、售后服务体系和售后培训方案的完整性综合比较，同比好的得2分，一般得1分，较差不得分。</w:t>
            </w:r>
          </w:p>
        </w:tc>
      </w:tr>
      <w:tr w:rsidR="00606DB3" w:rsidRPr="00606DB3" w:rsidTr="0059700E">
        <w:trPr>
          <w:trHeight w:val="507"/>
          <w:jc w:val="center"/>
        </w:trPr>
        <w:tc>
          <w:tcPr>
            <w:tcW w:w="1413" w:type="dxa"/>
            <w:vMerge w:val="restart"/>
            <w:vAlign w:val="center"/>
          </w:tcPr>
          <w:p w:rsidR="00606DB3" w:rsidRPr="00606DB3" w:rsidRDefault="00606DB3" w:rsidP="00606DB3">
            <w:pPr>
              <w:widowControl w:val="0"/>
              <w:spacing w:line="240" w:lineRule="auto"/>
              <w:ind w:firstLineChars="0" w:firstLine="0"/>
              <w:jc w:val="center"/>
              <w:rPr>
                <w:rFonts w:ascii="宋体" w:eastAsia="宋体" w:hAnsi="宋体" w:cs="宋体"/>
                <w:sz w:val="24"/>
                <w:szCs w:val="24"/>
              </w:rPr>
            </w:pPr>
            <w:bookmarkStart w:id="15" w:name="_Toc362363473"/>
            <w:r w:rsidRPr="00606DB3">
              <w:rPr>
                <w:rFonts w:ascii="宋体" w:eastAsia="宋体" w:hAnsi="宋体" w:cs="宋体" w:hint="eastAsia"/>
                <w:sz w:val="24"/>
                <w:szCs w:val="24"/>
              </w:rPr>
              <w:lastRenderedPageBreak/>
              <w:t>技术部分（50分）</w:t>
            </w:r>
          </w:p>
          <w:p w:rsidR="00606DB3" w:rsidRPr="00606DB3" w:rsidRDefault="00606DB3" w:rsidP="00606DB3">
            <w:pPr>
              <w:widowControl w:val="0"/>
              <w:spacing w:line="240" w:lineRule="auto"/>
              <w:ind w:firstLineChars="0" w:firstLine="0"/>
              <w:jc w:val="center"/>
              <w:rPr>
                <w:rFonts w:ascii="宋体" w:eastAsia="宋体" w:hAnsi="宋体" w:cs="宋体"/>
                <w:sz w:val="24"/>
                <w:szCs w:val="24"/>
              </w:rPr>
            </w:pPr>
          </w:p>
        </w:tc>
        <w:tc>
          <w:tcPr>
            <w:tcW w:w="1134" w:type="dxa"/>
            <w:vMerge w:val="restart"/>
            <w:vAlign w:val="center"/>
          </w:tcPr>
          <w:p w:rsidR="00606DB3" w:rsidRPr="00606DB3" w:rsidRDefault="00606DB3" w:rsidP="00606DB3">
            <w:pPr>
              <w:spacing w:line="240" w:lineRule="auto"/>
              <w:ind w:firstLineChars="0" w:firstLine="0"/>
              <w:jc w:val="center"/>
              <w:textAlignment w:val="center"/>
              <w:rPr>
                <w:rFonts w:ascii="宋体" w:eastAsia="宋体" w:hAnsi="宋体" w:cs="宋体"/>
                <w:spacing w:val="-2"/>
                <w:sz w:val="24"/>
                <w:szCs w:val="24"/>
              </w:rPr>
            </w:pPr>
            <w:r w:rsidRPr="00606DB3">
              <w:rPr>
                <w:rFonts w:ascii="宋体" w:eastAsia="宋体" w:hAnsi="宋体" w:cs="宋体" w:hint="eastAsia"/>
                <w:kern w:val="0"/>
                <w:sz w:val="24"/>
                <w:szCs w:val="24"/>
              </w:rPr>
              <w:t>诊所</w:t>
            </w:r>
            <w:proofErr w:type="gramStart"/>
            <w:r w:rsidRPr="00606DB3">
              <w:rPr>
                <w:rFonts w:ascii="宋体" w:eastAsia="宋体" w:hAnsi="宋体" w:cs="宋体" w:hint="eastAsia"/>
                <w:kern w:val="0"/>
                <w:sz w:val="24"/>
                <w:szCs w:val="24"/>
              </w:rPr>
              <w:t>式法律</w:t>
            </w:r>
            <w:proofErr w:type="gramEnd"/>
            <w:r w:rsidRPr="00606DB3">
              <w:rPr>
                <w:rFonts w:ascii="宋体" w:eastAsia="宋体" w:hAnsi="宋体" w:cs="宋体" w:hint="eastAsia"/>
                <w:kern w:val="0"/>
                <w:sz w:val="24"/>
                <w:szCs w:val="24"/>
              </w:rPr>
              <w:t>教育教学软件</w:t>
            </w:r>
          </w:p>
        </w:tc>
        <w:tc>
          <w:tcPr>
            <w:tcW w:w="1085" w:type="dxa"/>
            <w:vAlign w:val="center"/>
          </w:tcPr>
          <w:p w:rsidR="00606DB3" w:rsidRPr="00606DB3" w:rsidRDefault="00606DB3" w:rsidP="00606DB3">
            <w:pPr>
              <w:spacing w:line="240" w:lineRule="auto"/>
              <w:ind w:firstLineChars="0" w:firstLine="0"/>
              <w:jc w:val="center"/>
              <w:rPr>
                <w:rFonts w:ascii="宋体" w:eastAsia="宋体" w:hAnsi="宋体" w:cs="宋体"/>
                <w:kern w:val="0"/>
                <w:sz w:val="24"/>
                <w:szCs w:val="24"/>
              </w:rPr>
            </w:pPr>
            <w:r w:rsidRPr="00606DB3">
              <w:rPr>
                <w:rFonts w:ascii="宋体" w:eastAsia="宋体" w:hAnsi="宋体" w:cs="宋体" w:hint="eastAsia"/>
                <w:kern w:val="0"/>
                <w:sz w:val="24"/>
                <w:szCs w:val="24"/>
              </w:rPr>
              <w:t>8分</w:t>
            </w:r>
          </w:p>
        </w:tc>
        <w:tc>
          <w:tcPr>
            <w:tcW w:w="5435" w:type="dxa"/>
            <w:vAlign w:val="center"/>
          </w:tcPr>
          <w:p w:rsidR="00606DB3" w:rsidRPr="00606DB3" w:rsidRDefault="00606DB3" w:rsidP="00606DB3">
            <w:pPr>
              <w:widowControl w:val="0"/>
              <w:tabs>
                <w:tab w:val="left" w:pos="425"/>
              </w:tabs>
              <w:spacing w:line="240" w:lineRule="auto"/>
              <w:ind w:firstLineChars="0" w:firstLine="0"/>
              <w:rPr>
                <w:rFonts w:ascii="宋体" w:eastAsia="宋体" w:hAnsi="宋体" w:cs="宋体"/>
                <w:kern w:val="0"/>
                <w:sz w:val="24"/>
                <w:szCs w:val="24"/>
              </w:rPr>
            </w:pPr>
            <w:r w:rsidRPr="00606DB3">
              <w:rPr>
                <w:rFonts w:ascii="宋体" w:eastAsia="宋体" w:hAnsi="宋体" w:cs="宋体" w:hint="eastAsia"/>
                <w:sz w:val="24"/>
                <w:szCs w:val="24"/>
              </w:rPr>
              <w:t>技术参数全部满足得8分，一条不满足扣3分，扣完为止。</w:t>
            </w:r>
          </w:p>
        </w:tc>
      </w:tr>
      <w:tr w:rsidR="00606DB3" w:rsidRPr="00606DB3" w:rsidTr="0059700E">
        <w:trPr>
          <w:trHeight w:val="507"/>
          <w:jc w:val="center"/>
        </w:trPr>
        <w:tc>
          <w:tcPr>
            <w:tcW w:w="1413" w:type="dxa"/>
            <w:vMerge/>
            <w:vAlign w:val="center"/>
          </w:tcPr>
          <w:p w:rsidR="00606DB3" w:rsidRPr="00606DB3" w:rsidRDefault="00606DB3" w:rsidP="00606DB3">
            <w:pPr>
              <w:widowControl w:val="0"/>
              <w:spacing w:line="240" w:lineRule="auto"/>
              <w:ind w:firstLineChars="0" w:firstLine="0"/>
              <w:jc w:val="center"/>
              <w:rPr>
                <w:rFonts w:ascii="宋体" w:eastAsia="宋体" w:hAnsi="宋体" w:cs="宋体"/>
                <w:sz w:val="24"/>
                <w:szCs w:val="24"/>
              </w:rPr>
            </w:pPr>
          </w:p>
        </w:tc>
        <w:tc>
          <w:tcPr>
            <w:tcW w:w="1134" w:type="dxa"/>
            <w:vMerge/>
            <w:vAlign w:val="center"/>
          </w:tcPr>
          <w:p w:rsidR="00606DB3" w:rsidRPr="00606DB3" w:rsidRDefault="00606DB3" w:rsidP="00606DB3">
            <w:pPr>
              <w:spacing w:line="240" w:lineRule="auto"/>
              <w:ind w:firstLineChars="0" w:firstLine="0"/>
              <w:jc w:val="center"/>
              <w:textAlignment w:val="center"/>
              <w:rPr>
                <w:rFonts w:ascii="宋体" w:eastAsia="宋体" w:hAnsi="宋体" w:cs="宋体"/>
                <w:kern w:val="0"/>
                <w:sz w:val="24"/>
                <w:szCs w:val="24"/>
              </w:rPr>
            </w:pPr>
          </w:p>
        </w:tc>
        <w:tc>
          <w:tcPr>
            <w:tcW w:w="1085" w:type="dxa"/>
            <w:vAlign w:val="center"/>
          </w:tcPr>
          <w:p w:rsidR="00606DB3" w:rsidRPr="00606DB3" w:rsidRDefault="00606DB3" w:rsidP="00606DB3">
            <w:pPr>
              <w:spacing w:line="240" w:lineRule="auto"/>
              <w:ind w:firstLineChars="0" w:firstLine="0"/>
              <w:jc w:val="center"/>
              <w:rPr>
                <w:rFonts w:ascii="宋体" w:eastAsia="宋体" w:hAnsi="宋体" w:cs="宋体"/>
                <w:kern w:val="0"/>
                <w:sz w:val="24"/>
                <w:szCs w:val="24"/>
              </w:rPr>
            </w:pPr>
            <w:r w:rsidRPr="00606DB3">
              <w:rPr>
                <w:rFonts w:ascii="宋体" w:eastAsia="宋体" w:hAnsi="宋体" w:cs="宋体" w:hint="eastAsia"/>
                <w:kern w:val="0"/>
                <w:sz w:val="24"/>
                <w:szCs w:val="24"/>
              </w:rPr>
              <w:t>5分</w:t>
            </w:r>
          </w:p>
        </w:tc>
        <w:tc>
          <w:tcPr>
            <w:tcW w:w="5435" w:type="dxa"/>
            <w:vAlign w:val="center"/>
          </w:tcPr>
          <w:p w:rsidR="00606DB3" w:rsidRPr="00606DB3" w:rsidRDefault="00606DB3" w:rsidP="00606DB3">
            <w:pPr>
              <w:widowControl w:val="0"/>
              <w:tabs>
                <w:tab w:val="left" w:pos="425"/>
              </w:tabs>
              <w:spacing w:line="240" w:lineRule="auto"/>
              <w:ind w:firstLineChars="0" w:firstLine="0"/>
              <w:rPr>
                <w:rFonts w:ascii="宋体" w:eastAsia="宋体" w:hAnsi="宋体" w:cs="宋体"/>
                <w:sz w:val="24"/>
                <w:szCs w:val="24"/>
              </w:rPr>
            </w:pPr>
            <w:r w:rsidRPr="00606DB3">
              <w:rPr>
                <w:rFonts w:ascii="宋体" w:eastAsia="宋体" w:hAnsi="宋体" w:cs="Times New Roman" w:hint="eastAsia"/>
                <w:sz w:val="24"/>
                <w:szCs w:val="24"/>
              </w:rPr>
              <w:t>针对“★”部分进行现场演示。</w:t>
            </w:r>
          </w:p>
        </w:tc>
      </w:tr>
      <w:tr w:rsidR="00606DB3" w:rsidRPr="00606DB3" w:rsidTr="0059700E">
        <w:trPr>
          <w:trHeight w:val="522"/>
          <w:jc w:val="center"/>
        </w:trPr>
        <w:tc>
          <w:tcPr>
            <w:tcW w:w="1413" w:type="dxa"/>
            <w:vMerge/>
            <w:vAlign w:val="center"/>
          </w:tcPr>
          <w:p w:rsidR="00606DB3" w:rsidRPr="00606DB3" w:rsidRDefault="00606DB3" w:rsidP="00606DB3">
            <w:pPr>
              <w:widowControl w:val="0"/>
              <w:spacing w:line="240" w:lineRule="auto"/>
              <w:ind w:firstLineChars="0" w:firstLine="0"/>
              <w:jc w:val="center"/>
              <w:rPr>
                <w:rFonts w:ascii="宋体" w:eastAsia="宋体" w:hAnsi="宋体" w:cs="宋体"/>
                <w:sz w:val="24"/>
                <w:szCs w:val="24"/>
              </w:rPr>
            </w:pPr>
          </w:p>
        </w:tc>
        <w:tc>
          <w:tcPr>
            <w:tcW w:w="1134" w:type="dxa"/>
            <w:vMerge/>
            <w:vAlign w:val="center"/>
          </w:tcPr>
          <w:p w:rsidR="00606DB3" w:rsidRPr="00606DB3" w:rsidRDefault="00606DB3" w:rsidP="00606DB3">
            <w:pPr>
              <w:spacing w:line="240" w:lineRule="auto"/>
              <w:ind w:firstLineChars="0" w:firstLine="0"/>
              <w:jc w:val="left"/>
              <w:textAlignment w:val="center"/>
              <w:rPr>
                <w:rFonts w:ascii="宋体" w:eastAsia="宋体" w:hAnsi="宋体" w:cs="宋体"/>
                <w:kern w:val="0"/>
                <w:sz w:val="24"/>
                <w:szCs w:val="24"/>
              </w:rPr>
            </w:pPr>
          </w:p>
        </w:tc>
        <w:tc>
          <w:tcPr>
            <w:tcW w:w="1085" w:type="dxa"/>
            <w:vAlign w:val="center"/>
          </w:tcPr>
          <w:p w:rsidR="00606DB3" w:rsidRPr="00606DB3" w:rsidRDefault="00606DB3" w:rsidP="00606DB3">
            <w:pPr>
              <w:spacing w:line="240" w:lineRule="auto"/>
              <w:ind w:firstLineChars="0" w:firstLine="0"/>
              <w:jc w:val="center"/>
              <w:rPr>
                <w:rFonts w:ascii="宋体" w:eastAsia="宋体" w:hAnsi="宋体" w:cs="宋体"/>
                <w:kern w:val="0"/>
                <w:sz w:val="24"/>
                <w:szCs w:val="24"/>
              </w:rPr>
            </w:pPr>
            <w:r w:rsidRPr="00606DB3">
              <w:rPr>
                <w:rFonts w:ascii="宋体" w:eastAsia="宋体" w:hAnsi="宋体" w:cs="宋体" w:hint="eastAsia"/>
                <w:kern w:val="0"/>
                <w:sz w:val="24"/>
                <w:szCs w:val="24"/>
              </w:rPr>
              <w:t>2分</w:t>
            </w:r>
          </w:p>
        </w:tc>
        <w:tc>
          <w:tcPr>
            <w:tcW w:w="5435" w:type="dxa"/>
            <w:vAlign w:val="center"/>
          </w:tcPr>
          <w:p w:rsidR="00606DB3" w:rsidRPr="00606DB3" w:rsidRDefault="00606DB3" w:rsidP="00606DB3">
            <w:pPr>
              <w:widowControl w:val="0"/>
              <w:tabs>
                <w:tab w:val="left" w:pos="425"/>
              </w:tabs>
              <w:spacing w:line="240" w:lineRule="auto"/>
              <w:ind w:firstLineChars="0" w:firstLine="0"/>
              <w:rPr>
                <w:rFonts w:ascii="宋体" w:eastAsia="宋体" w:hAnsi="宋体" w:cs="宋体"/>
                <w:bCs/>
                <w:kern w:val="0"/>
                <w:sz w:val="24"/>
                <w:szCs w:val="24"/>
              </w:rPr>
            </w:pPr>
            <w:r w:rsidRPr="00606DB3">
              <w:rPr>
                <w:rFonts w:ascii="宋体" w:eastAsia="宋体" w:hAnsi="宋体" w:cs="宋体" w:hint="eastAsia"/>
                <w:bCs/>
                <w:sz w:val="24"/>
                <w:szCs w:val="24"/>
              </w:rPr>
              <w:t>提供厂家授权书原件及后续服务承诺书原件得3分，否则不得分</w:t>
            </w:r>
            <w:r w:rsidRPr="00606DB3">
              <w:rPr>
                <w:rFonts w:ascii="宋体" w:eastAsia="宋体" w:hAnsi="宋体" w:cs="宋体" w:hint="eastAsia"/>
                <w:sz w:val="24"/>
                <w:szCs w:val="24"/>
              </w:rPr>
              <w:t>。</w:t>
            </w:r>
          </w:p>
        </w:tc>
      </w:tr>
      <w:tr w:rsidR="00606DB3" w:rsidRPr="00606DB3" w:rsidTr="0059700E">
        <w:trPr>
          <w:trHeight w:val="487"/>
          <w:jc w:val="center"/>
        </w:trPr>
        <w:tc>
          <w:tcPr>
            <w:tcW w:w="1413" w:type="dxa"/>
            <w:vMerge/>
            <w:vAlign w:val="center"/>
          </w:tcPr>
          <w:p w:rsidR="00606DB3" w:rsidRPr="00606DB3" w:rsidRDefault="00606DB3" w:rsidP="00606DB3">
            <w:pPr>
              <w:widowControl w:val="0"/>
              <w:spacing w:line="240" w:lineRule="auto"/>
              <w:ind w:firstLineChars="0" w:firstLine="0"/>
              <w:jc w:val="center"/>
              <w:rPr>
                <w:rFonts w:ascii="宋体" w:eastAsia="宋体" w:hAnsi="宋体" w:cs="宋体"/>
                <w:sz w:val="24"/>
                <w:szCs w:val="24"/>
              </w:rPr>
            </w:pPr>
          </w:p>
        </w:tc>
        <w:tc>
          <w:tcPr>
            <w:tcW w:w="1134" w:type="dxa"/>
            <w:vMerge w:val="restart"/>
            <w:vAlign w:val="center"/>
          </w:tcPr>
          <w:p w:rsidR="00606DB3" w:rsidRPr="00606DB3" w:rsidRDefault="00606DB3" w:rsidP="00606DB3">
            <w:pPr>
              <w:spacing w:line="240" w:lineRule="auto"/>
              <w:ind w:firstLineChars="0" w:firstLine="0"/>
              <w:jc w:val="center"/>
              <w:textAlignment w:val="center"/>
              <w:rPr>
                <w:rFonts w:ascii="宋体" w:eastAsia="宋体" w:hAnsi="宋体" w:cs="宋体"/>
                <w:kern w:val="0"/>
                <w:sz w:val="24"/>
                <w:szCs w:val="24"/>
              </w:rPr>
            </w:pPr>
            <w:r w:rsidRPr="00606DB3">
              <w:rPr>
                <w:rFonts w:ascii="宋体" w:eastAsia="宋体" w:hAnsi="宋体" w:cs="宋体" w:hint="eastAsia"/>
                <w:kern w:val="0"/>
                <w:sz w:val="24"/>
                <w:szCs w:val="24"/>
              </w:rPr>
              <w:t>法律文献检索教学软件</w:t>
            </w:r>
          </w:p>
        </w:tc>
        <w:tc>
          <w:tcPr>
            <w:tcW w:w="1085" w:type="dxa"/>
            <w:vAlign w:val="center"/>
          </w:tcPr>
          <w:p w:rsidR="00606DB3" w:rsidRPr="00606DB3" w:rsidRDefault="00606DB3" w:rsidP="00606DB3">
            <w:pPr>
              <w:spacing w:line="240" w:lineRule="auto"/>
              <w:ind w:firstLineChars="0" w:firstLine="0"/>
              <w:jc w:val="center"/>
              <w:rPr>
                <w:rFonts w:ascii="宋体" w:eastAsia="宋体" w:hAnsi="宋体" w:cs="宋体"/>
                <w:kern w:val="0"/>
                <w:sz w:val="24"/>
                <w:szCs w:val="24"/>
              </w:rPr>
            </w:pPr>
            <w:r w:rsidRPr="00606DB3">
              <w:rPr>
                <w:rFonts w:ascii="宋体" w:eastAsia="宋体" w:hAnsi="宋体" w:cs="宋体" w:hint="eastAsia"/>
                <w:kern w:val="0"/>
                <w:sz w:val="24"/>
                <w:szCs w:val="24"/>
              </w:rPr>
              <w:t>8分</w:t>
            </w:r>
          </w:p>
        </w:tc>
        <w:tc>
          <w:tcPr>
            <w:tcW w:w="5435" w:type="dxa"/>
            <w:vAlign w:val="center"/>
          </w:tcPr>
          <w:p w:rsidR="00606DB3" w:rsidRPr="00606DB3" w:rsidRDefault="00606DB3" w:rsidP="00606DB3">
            <w:pPr>
              <w:widowControl w:val="0"/>
              <w:tabs>
                <w:tab w:val="left" w:pos="425"/>
              </w:tabs>
              <w:spacing w:line="240" w:lineRule="auto"/>
              <w:ind w:firstLineChars="0" w:firstLine="0"/>
              <w:rPr>
                <w:rFonts w:ascii="宋体" w:eastAsia="宋体" w:hAnsi="宋体" w:cs="宋体"/>
                <w:bCs/>
                <w:kern w:val="0"/>
                <w:sz w:val="24"/>
                <w:szCs w:val="24"/>
              </w:rPr>
            </w:pPr>
            <w:r w:rsidRPr="00606DB3">
              <w:rPr>
                <w:rFonts w:ascii="宋体" w:eastAsia="宋体" w:hAnsi="宋体" w:cs="宋体" w:hint="eastAsia"/>
                <w:bCs/>
                <w:sz w:val="24"/>
                <w:szCs w:val="24"/>
              </w:rPr>
              <w:t>技术参数全部满足得8分，一条不满足扣3分，扣完为止。</w:t>
            </w:r>
          </w:p>
        </w:tc>
      </w:tr>
      <w:tr w:rsidR="00606DB3" w:rsidRPr="00606DB3" w:rsidTr="0059700E">
        <w:trPr>
          <w:trHeight w:val="487"/>
          <w:jc w:val="center"/>
        </w:trPr>
        <w:tc>
          <w:tcPr>
            <w:tcW w:w="1413" w:type="dxa"/>
            <w:vMerge/>
            <w:vAlign w:val="center"/>
          </w:tcPr>
          <w:p w:rsidR="00606DB3" w:rsidRPr="00606DB3" w:rsidRDefault="00606DB3" w:rsidP="00606DB3">
            <w:pPr>
              <w:widowControl w:val="0"/>
              <w:spacing w:line="240" w:lineRule="auto"/>
              <w:ind w:firstLineChars="0" w:firstLine="0"/>
              <w:jc w:val="center"/>
              <w:rPr>
                <w:rFonts w:ascii="宋体" w:eastAsia="宋体" w:hAnsi="宋体" w:cs="宋体"/>
                <w:sz w:val="24"/>
                <w:szCs w:val="24"/>
              </w:rPr>
            </w:pPr>
          </w:p>
        </w:tc>
        <w:tc>
          <w:tcPr>
            <w:tcW w:w="1134" w:type="dxa"/>
            <w:vMerge/>
            <w:vAlign w:val="center"/>
          </w:tcPr>
          <w:p w:rsidR="00606DB3" w:rsidRPr="00606DB3" w:rsidRDefault="00606DB3" w:rsidP="00606DB3">
            <w:pPr>
              <w:spacing w:line="240" w:lineRule="auto"/>
              <w:ind w:firstLineChars="0" w:firstLine="0"/>
              <w:jc w:val="left"/>
              <w:textAlignment w:val="center"/>
              <w:rPr>
                <w:rFonts w:ascii="宋体" w:eastAsia="宋体" w:hAnsi="宋体" w:cs="宋体"/>
                <w:kern w:val="0"/>
                <w:sz w:val="24"/>
                <w:szCs w:val="24"/>
              </w:rPr>
            </w:pPr>
          </w:p>
        </w:tc>
        <w:tc>
          <w:tcPr>
            <w:tcW w:w="1085" w:type="dxa"/>
            <w:vAlign w:val="center"/>
          </w:tcPr>
          <w:p w:rsidR="00606DB3" w:rsidRPr="00606DB3" w:rsidRDefault="00606DB3" w:rsidP="00606DB3">
            <w:pPr>
              <w:spacing w:line="240" w:lineRule="auto"/>
              <w:ind w:firstLineChars="0" w:firstLine="0"/>
              <w:jc w:val="center"/>
              <w:rPr>
                <w:rFonts w:ascii="宋体" w:eastAsia="宋体" w:hAnsi="宋体" w:cs="宋体"/>
                <w:kern w:val="0"/>
                <w:sz w:val="24"/>
                <w:szCs w:val="24"/>
              </w:rPr>
            </w:pPr>
            <w:r w:rsidRPr="00606DB3">
              <w:rPr>
                <w:rFonts w:ascii="宋体" w:eastAsia="宋体" w:hAnsi="宋体" w:cs="宋体" w:hint="eastAsia"/>
                <w:kern w:val="0"/>
                <w:sz w:val="24"/>
                <w:szCs w:val="24"/>
              </w:rPr>
              <w:t>2分</w:t>
            </w:r>
          </w:p>
        </w:tc>
        <w:tc>
          <w:tcPr>
            <w:tcW w:w="5435" w:type="dxa"/>
            <w:vAlign w:val="center"/>
          </w:tcPr>
          <w:p w:rsidR="00606DB3" w:rsidRPr="00606DB3" w:rsidRDefault="00606DB3" w:rsidP="00606DB3">
            <w:pPr>
              <w:widowControl w:val="0"/>
              <w:tabs>
                <w:tab w:val="left" w:pos="425"/>
              </w:tabs>
              <w:spacing w:line="240" w:lineRule="auto"/>
              <w:ind w:firstLineChars="0" w:firstLine="0"/>
              <w:rPr>
                <w:rFonts w:ascii="宋体" w:eastAsia="宋体" w:hAnsi="宋体" w:cs="宋体"/>
                <w:bCs/>
                <w:kern w:val="0"/>
                <w:sz w:val="24"/>
                <w:szCs w:val="24"/>
              </w:rPr>
            </w:pPr>
            <w:r w:rsidRPr="00606DB3">
              <w:rPr>
                <w:rFonts w:ascii="宋体" w:eastAsia="宋体" w:hAnsi="宋体" w:cs="宋体" w:hint="eastAsia"/>
                <w:bCs/>
                <w:sz w:val="24"/>
                <w:szCs w:val="24"/>
              </w:rPr>
              <w:t>提供厂家授权书原件及后续服务承诺书原件得3分，否则不得分</w:t>
            </w:r>
            <w:r w:rsidRPr="00606DB3">
              <w:rPr>
                <w:rFonts w:ascii="宋体" w:eastAsia="宋体" w:hAnsi="宋体" w:cs="宋体" w:hint="eastAsia"/>
                <w:sz w:val="24"/>
                <w:szCs w:val="24"/>
              </w:rPr>
              <w:t>。</w:t>
            </w:r>
          </w:p>
        </w:tc>
      </w:tr>
      <w:tr w:rsidR="00606DB3" w:rsidRPr="00606DB3" w:rsidTr="0059700E">
        <w:trPr>
          <w:trHeight w:val="607"/>
          <w:jc w:val="center"/>
        </w:trPr>
        <w:tc>
          <w:tcPr>
            <w:tcW w:w="1413" w:type="dxa"/>
            <w:vMerge/>
            <w:vAlign w:val="center"/>
          </w:tcPr>
          <w:p w:rsidR="00606DB3" w:rsidRPr="00606DB3" w:rsidRDefault="00606DB3" w:rsidP="00606DB3">
            <w:pPr>
              <w:spacing w:line="240" w:lineRule="auto"/>
              <w:ind w:firstLineChars="0" w:firstLine="0"/>
              <w:jc w:val="center"/>
              <w:rPr>
                <w:rFonts w:ascii="宋体" w:eastAsia="宋体" w:hAnsi="宋体" w:cs="宋体"/>
                <w:kern w:val="0"/>
                <w:sz w:val="24"/>
                <w:szCs w:val="24"/>
              </w:rPr>
            </w:pPr>
          </w:p>
        </w:tc>
        <w:tc>
          <w:tcPr>
            <w:tcW w:w="1134" w:type="dxa"/>
            <w:vMerge w:val="restart"/>
            <w:vAlign w:val="center"/>
          </w:tcPr>
          <w:p w:rsidR="00606DB3" w:rsidRPr="00606DB3" w:rsidRDefault="00606DB3" w:rsidP="00606DB3">
            <w:pPr>
              <w:spacing w:line="240" w:lineRule="auto"/>
              <w:ind w:firstLineChars="0" w:firstLine="0"/>
              <w:jc w:val="center"/>
              <w:textAlignment w:val="center"/>
              <w:rPr>
                <w:rFonts w:ascii="宋体" w:eastAsia="宋体" w:hAnsi="宋体" w:cs="宋体"/>
                <w:kern w:val="0"/>
                <w:sz w:val="24"/>
                <w:szCs w:val="24"/>
              </w:rPr>
            </w:pPr>
            <w:r w:rsidRPr="00606DB3">
              <w:rPr>
                <w:rFonts w:ascii="宋体" w:eastAsia="宋体" w:hAnsi="宋体" w:cs="宋体" w:hint="eastAsia"/>
                <w:kern w:val="0"/>
                <w:sz w:val="24"/>
                <w:szCs w:val="24"/>
              </w:rPr>
              <w:t>法律文书写作软件</w:t>
            </w:r>
          </w:p>
        </w:tc>
        <w:tc>
          <w:tcPr>
            <w:tcW w:w="1085" w:type="dxa"/>
            <w:vAlign w:val="center"/>
          </w:tcPr>
          <w:p w:rsidR="00606DB3" w:rsidRPr="00606DB3" w:rsidRDefault="00606DB3" w:rsidP="00606DB3">
            <w:pPr>
              <w:spacing w:line="240" w:lineRule="auto"/>
              <w:ind w:firstLineChars="0" w:firstLine="0"/>
              <w:jc w:val="center"/>
              <w:rPr>
                <w:rFonts w:ascii="宋体" w:eastAsia="宋体" w:hAnsi="宋体" w:cs="宋体"/>
                <w:kern w:val="0"/>
                <w:sz w:val="24"/>
                <w:szCs w:val="24"/>
              </w:rPr>
            </w:pPr>
            <w:r w:rsidRPr="00606DB3">
              <w:rPr>
                <w:rFonts w:ascii="宋体" w:eastAsia="宋体" w:hAnsi="宋体" w:cs="宋体" w:hint="eastAsia"/>
                <w:kern w:val="0"/>
                <w:sz w:val="24"/>
                <w:szCs w:val="24"/>
              </w:rPr>
              <w:t>8分</w:t>
            </w:r>
          </w:p>
        </w:tc>
        <w:tc>
          <w:tcPr>
            <w:tcW w:w="5435" w:type="dxa"/>
            <w:vAlign w:val="center"/>
          </w:tcPr>
          <w:p w:rsidR="00606DB3" w:rsidRPr="00606DB3" w:rsidRDefault="00606DB3" w:rsidP="00606DB3">
            <w:pPr>
              <w:widowControl w:val="0"/>
              <w:tabs>
                <w:tab w:val="left" w:pos="425"/>
              </w:tabs>
              <w:spacing w:line="240" w:lineRule="auto"/>
              <w:ind w:firstLineChars="0" w:firstLine="0"/>
              <w:rPr>
                <w:rFonts w:ascii="宋体" w:eastAsia="宋体" w:hAnsi="宋体" w:cs="宋体"/>
                <w:kern w:val="0"/>
                <w:sz w:val="24"/>
                <w:szCs w:val="24"/>
              </w:rPr>
            </w:pPr>
            <w:r w:rsidRPr="00606DB3">
              <w:rPr>
                <w:rFonts w:ascii="宋体" w:eastAsia="宋体" w:hAnsi="宋体" w:cs="宋体" w:hint="eastAsia"/>
                <w:sz w:val="24"/>
                <w:szCs w:val="24"/>
              </w:rPr>
              <w:t>技术参数全部满足得8分，一条不满足扣3分，扣完为止。</w:t>
            </w:r>
          </w:p>
        </w:tc>
      </w:tr>
      <w:tr w:rsidR="00606DB3" w:rsidRPr="00606DB3" w:rsidTr="0059700E">
        <w:trPr>
          <w:trHeight w:val="512"/>
          <w:jc w:val="center"/>
        </w:trPr>
        <w:tc>
          <w:tcPr>
            <w:tcW w:w="1413" w:type="dxa"/>
            <w:vMerge/>
            <w:vAlign w:val="center"/>
          </w:tcPr>
          <w:p w:rsidR="00606DB3" w:rsidRPr="00606DB3" w:rsidRDefault="00606DB3" w:rsidP="00606DB3">
            <w:pPr>
              <w:spacing w:line="240" w:lineRule="auto"/>
              <w:ind w:firstLineChars="0" w:firstLine="0"/>
              <w:jc w:val="center"/>
              <w:rPr>
                <w:rFonts w:ascii="宋体" w:eastAsia="宋体" w:hAnsi="宋体" w:cs="宋体"/>
                <w:kern w:val="0"/>
                <w:sz w:val="24"/>
                <w:szCs w:val="24"/>
              </w:rPr>
            </w:pPr>
          </w:p>
        </w:tc>
        <w:tc>
          <w:tcPr>
            <w:tcW w:w="1134" w:type="dxa"/>
            <w:vMerge/>
            <w:vAlign w:val="center"/>
          </w:tcPr>
          <w:p w:rsidR="00606DB3" w:rsidRPr="00606DB3" w:rsidRDefault="00606DB3" w:rsidP="00606DB3">
            <w:pPr>
              <w:spacing w:line="240" w:lineRule="auto"/>
              <w:ind w:firstLineChars="0" w:firstLine="0"/>
              <w:jc w:val="center"/>
              <w:textAlignment w:val="center"/>
              <w:rPr>
                <w:rFonts w:ascii="宋体" w:eastAsia="宋体" w:hAnsi="宋体" w:cs="宋体"/>
                <w:kern w:val="0"/>
                <w:sz w:val="24"/>
                <w:szCs w:val="24"/>
              </w:rPr>
            </w:pPr>
          </w:p>
        </w:tc>
        <w:tc>
          <w:tcPr>
            <w:tcW w:w="1085" w:type="dxa"/>
            <w:vAlign w:val="center"/>
          </w:tcPr>
          <w:p w:rsidR="00606DB3" w:rsidRPr="00606DB3" w:rsidRDefault="00606DB3" w:rsidP="00606DB3">
            <w:pPr>
              <w:spacing w:line="240" w:lineRule="auto"/>
              <w:ind w:firstLineChars="0" w:firstLine="0"/>
              <w:jc w:val="center"/>
              <w:rPr>
                <w:rFonts w:ascii="宋体" w:eastAsia="宋体" w:hAnsi="宋体" w:cs="宋体"/>
                <w:kern w:val="0"/>
                <w:sz w:val="24"/>
                <w:szCs w:val="24"/>
              </w:rPr>
            </w:pPr>
            <w:r w:rsidRPr="00606DB3">
              <w:rPr>
                <w:rFonts w:ascii="宋体" w:eastAsia="宋体" w:hAnsi="宋体" w:cs="宋体" w:hint="eastAsia"/>
                <w:kern w:val="0"/>
                <w:sz w:val="24"/>
                <w:szCs w:val="24"/>
              </w:rPr>
              <w:t>2分</w:t>
            </w:r>
          </w:p>
        </w:tc>
        <w:tc>
          <w:tcPr>
            <w:tcW w:w="5435" w:type="dxa"/>
            <w:vAlign w:val="center"/>
          </w:tcPr>
          <w:p w:rsidR="00606DB3" w:rsidRPr="00606DB3" w:rsidRDefault="00606DB3" w:rsidP="00606DB3">
            <w:pPr>
              <w:widowControl w:val="0"/>
              <w:tabs>
                <w:tab w:val="left" w:pos="425"/>
              </w:tabs>
              <w:spacing w:line="240" w:lineRule="auto"/>
              <w:ind w:firstLineChars="0" w:firstLine="0"/>
              <w:rPr>
                <w:rFonts w:ascii="宋体" w:eastAsia="宋体" w:hAnsi="宋体" w:cs="宋体"/>
                <w:kern w:val="0"/>
                <w:sz w:val="24"/>
                <w:szCs w:val="24"/>
              </w:rPr>
            </w:pPr>
            <w:r w:rsidRPr="00606DB3">
              <w:rPr>
                <w:rFonts w:ascii="宋体" w:eastAsia="宋体" w:hAnsi="宋体" w:cs="宋体" w:hint="eastAsia"/>
                <w:bCs/>
                <w:sz w:val="24"/>
                <w:szCs w:val="24"/>
              </w:rPr>
              <w:t>提供厂家授权书原件及后续服务承诺书原件得3分，否则不得分</w:t>
            </w:r>
            <w:r w:rsidRPr="00606DB3">
              <w:rPr>
                <w:rFonts w:ascii="宋体" w:eastAsia="宋体" w:hAnsi="宋体" w:cs="宋体" w:hint="eastAsia"/>
                <w:sz w:val="24"/>
                <w:szCs w:val="24"/>
              </w:rPr>
              <w:t>。</w:t>
            </w:r>
          </w:p>
        </w:tc>
      </w:tr>
      <w:tr w:rsidR="00606DB3" w:rsidRPr="00606DB3" w:rsidTr="0059700E">
        <w:trPr>
          <w:trHeight w:val="487"/>
          <w:jc w:val="center"/>
        </w:trPr>
        <w:tc>
          <w:tcPr>
            <w:tcW w:w="1413" w:type="dxa"/>
            <w:vMerge/>
            <w:vAlign w:val="center"/>
          </w:tcPr>
          <w:p w:rsidR="00606DB3" w:rsidRPr="00606DB3" w:rsidRDefault="00606DB3" w:rsidP="00606DB3">
            <w:pPr>
              <w:spacing w:line="240" w:lineRule="auto"/>
              <w:ind w:firstLineChars="0" w:firstLine="0"/>
              <w:jc w:val="center"/>
              <w:rPr>
                <w:rFonts w:ascii="宋体" w:eastAsia="宋体" w:hAnsi="宋体" w:cs="宋体"/>
                <w:kern w:val="0"/>
                <w:sz w:val="24"/>
                <w:szCs w:val="24"/>
              </w:rPr>
            </w:pPr>
          </w:p>
        </w:tc>
        <w:tc>
          <w:tcPr>
            <w:tcW w:w="1134" w:type="dxa"/>
            <w:vMerge w:val="restart"/>
            <w:vAlign w:val="center"/>
          </w:tcPr>
          <w:p w:rsidR="00606DB3" w:rsidRPr="00606DB3" w:rsidRDefault="00606DB3" w:rsidP="00606DB3">
            <w:pPr>
              <w:spacing w:line="240" w:lineRule="auto"/>
              <w:ind w:firstLineChars="0" w:firstLine="0"/>
              <w:jc w:val="center"/>
              <w:textAlignment w:val="center"/>
              <w:rPr>
                <w:rFonts w:ascii="宋体" w:eastAsia="宋体" w:hAnsi="宋体" w:cs="宋体"/>
                <w:kern w:val="0"/>
                <w:sz w:val="24"/>
                <w:szCs w:val="24"/>
              </w:rPr>
            </w:pPr>
            <w:r w:rsidRPr="00606DB3">
              <w:rPr>
                <w:rFonts w:ascii="宋体" w:eastAsia="宋体" w:hAnsi="宋体" w:cs="宋体" w:hint="eastAsia"/>
                <w:kern w:val="0"/>
                <w:sz w:val="24"/>
                <w:szCs w:val="24"/>
              </w:rPr>
              <w:t>知识产权模拟教学软件</w:t>
            </w:r>
          </w:p>
        </w:tc>
        <w:tc>
          <w:tcPr>
            <w:tcW w:w="1085" w:type="dxa"/>
            <w:vAlign w:val="center"/>
          </w:tcPr>
          <w:p w:rsidR="00606DB3" w:rsidRPr="00606DB3" w:rsidRDefault="00606DB3" w:rsidP="00606DB3">
            <w:pPr>
              <w:spacing w:line="240" w:lineRule="auto"/>
              <w:ind w:firstLineChars="0" w:firstLine="0"/>
              <w:jc w:val="center"/>
              <w:rPr>
                <w:rFonts w:ascii="宋体" w:eastAsia="宋体" w:hAnsi="宋体" w:cs="宋体"/>
                <w:kern w:val="0"/>
                <w:sz w:val="24"/>
                <w:szCs w:val="24"/>
              </w:rPr>
            </w:pPr>
            <w:r w:rsidRPr="00606DB3">
              <w:rPr>
                <w:rFonts w:ascii="宋体" w:eastAsia="宋体" w:hAnsi="宋体" w:cs="宋体" w:hint="eastAsia"/>
                <w:kern w:val="0"/>
                <w:sz w:val="24"/>
                <w:szCs w:val="24"/>
              </w:rPr>
              <w:t>8分</w:t>
            </w:r>
          </w:p>
        </w:tc>
        <w:tc>
          <w:tcPr>
            <w:tcW w:w="5435" w:type="dxa"/>
            <w:vAlign w:val="center"/>
          </w:tcPr>
          <w:p w:rsidR="00606DB3" w:rsidRPr="00606DB3" w:rsidRDefault="00606DB3" w:rsidP="00606DB3">
            <w:pPr>
              <w:widowControl w:val="0"/>
              <w:tabs>
                <w:tab w:val="left" w:pos="425"/>
              </w:tabs>
              <w:spacing w:line="240" w:lineRule="auto"/>
              <w:ind w:firstLineChars="0" w:firstLine="0"/>
              <w:rPr>
                <w:rFonts w:ascii="宋体" w:eastAsia="宋体" w:hAnsi="宋体" w:cs="宋体"/>
                <w:kern w:val="0"/>
                <w:sz w:val="24"/>
                <w:szCs w:val="24"/>
              </w:rPr>
            </w:pPr>
            <w:r w:rsidRPr="00606DB3">
              <w:rPr>
                <w:rFonts w:ascii="宋体" w:eastAsia="宋体" w:hAnsi="宋体" w:cs="宋体" w:hint="eastAsia"/>
                <w:sz w:val="24"/>
                <w:szCs w:val="24"/>
              </w:rPr>
              <w:t>技术参数全部满足得8分，一条不满足扣3分，扣完为止。</w:t>
            </w:r>
          </w:p>
        </w:tc>
      </w:tr>
      <w:tr w:rsidR="00606DB3" w:rsidRPr="00606DB3" w:rsidTr="0059700E">
        <w:trPr>
          <w:trHeight w:val="487"/>
          <w:jc w:val="center"/>
        </w:trPr>
        <w:tc>
          <w:tcPr>
            <w:tcW w:w="1413" w:type="dxa"/>
            <w:vMerge/>
            <w:vAlign w:val="center"/>
          </w:tcPr>
          <w:p w:rsidR="00606DB3" w:rsidRPr="00606DB3" w:rsidRDefault="00606DB3" w:rsidP="00606DB3">
            <w:pPr>
              <w:spacing w:line="240" w:lineRule="auto"/>
              <w:ind w:firstLineChars="0" w:firstLine="0"/>
              <w:jc w:val="center"/>
              <w:rPr>
                <w:rFonts w:ascii="宋体" w:eastAsia="宋体" w:hAnsi="宋体" w:cs="宋体"/>
                <w:kern w:val="0"/>
                <w:sz w:val="24"/>
                <w:szCs w:val="24"/>
              </w:rPr>
            </w:pPr>
          </w:p>
        </w:tc>
        <w:tc>
          <w:tcPr>
            <w:tcW w:w="1134" w:type="dxa"/>
            <w:vMerge/>
            <w:vAlign w:val="center"/>
          </w:tcPr>
          <w:p w:rsidR="00606DB3" w:rsidRPr="00606DB3" w:rsidRDefault="00606DB3" w:rsidP="00606DB3">
            <w:pPr>
              <w:spacing w:line="240" w:lineRule="auto"/>
              <w:ind w:firstLineChars="0" w:firstLine="0"/>
              <w:jc w:val="center"/>
              <w:textAlignment w:val="center"/>
              <w:rPr>
                <w:rFonts w:ascii="宋体" w:eastAsia="宋体" w:hAnsi="宋体" w:cs="宋体"/>
                <w:kern w:val="0"/>
                <w:sz w:val="24"/>
                <w:szCs w:val="24"/>
              </w:rPr>
            </w:pPr>
          </w:p>
        </w:tc>
        <w:tc>
          <w:tcPr>
            <w:tcW w:w="1085" w:type="dxa"/>
            <w:vAlign w:val="center"/>
          </w:tcPr>
          <w:p w:rsidR="00606DB3" w:rsidRPr="00606DB3" w:rsidRDefault="00606DB3" w:rsidP="00606DB3">
            <w:pPr>
              <w:spacing w:line="240" w:lineRule="auto"/>
              <w:ind w:firstLineChars="0" w:firstLine="0"/>
              <w:jc w:val="center"/>
              <w:rPr>
                <w:rFonts w:ascii="宋体" w:eastAsia="宋体" w:hAnsi="宋体" w:cs="宋体"/>
                <w:kern w:val="0"/>
                <w:sz w:val="24"/>
                <w:szCs w:val="24"/>
              </w:rPr>
            </w:pPr>
            <w:r w:rsidRPr="00606DB3">
              <w:rPr>
                <w:rFonts w:ascii="宋体" w:eastAsia="宋体" w:hAnsi="宋体" w:cs="宋体" w:hint="eastAsia"/>
                <w:kern w:val="0"/>
                <w:sz w:val="24"/>
                <w:szCs w:val="24"/>
              </w:rPr>
              <w:t>5分</w:t>
            </w:r>
          </w:p>
        </w:tc>
        <w:tc>
          <w:tcPr>
            <w:tcW w:w="5435" w:type="dxa"/>
            <w:vAlign w:val="center"/>
          </w:tcPr>
          <w:p w:rsidR="00606DB3" w:rsidRPr="00606DB3" w:rsidRDefault="00606DB3" w:rsidP="00606DB3">
            <w:pPr>
              <w:widowControl w:val="0"/>
              <w:tabs>
                <w:tab w:val="left" w:pos="425"/>
              </w:tabs>
              <w:spacing w:line="240" w:lineRule="auto"/>
              <w:ind w:firstLineChars="0" w:firstLine="0"/>
              <w:rPr>
                <w:rFonts w:ascii="宋体" w:eastAsia="宋体" w:hAnsi="宋体" w:cs="宋体"/>
                <w:sz w:val="24"/>
                <w:szCs w:val="24"/>
              </w:rPr>
            </w:pPr>
            <w:r w:rsidRPr="00606DB3">
              <w:rPr>
                <w:rFonts w:ascii="宋体" w:eastAsia="宋体" w:hAnsi="宋体" w:cs="Times New Roman" w:hint="eastAsia"/>
                <w:sz w:val="24"/>
                <w:szCs w:val="24"/>
              </w:rPr>
              <w:t>针对“★”部分进行现场演示。</w:t>
            </w:r>
          </w:p>
        </w:tc>
      </w:tr>
      <w:tr w:rsidR="00606DB3" w:rsidRPr="00606DB3" w:rsidTr="0059700E">
        <w:trPr>
          <w:trHeight w:val="627"/>
          <w:jc w:val="center"/>
        </w:trPr>
        <w:tc>
          <w:tcPr>
            <w:tcW w:w="1413" w:type="dxa"/>
            <w:vMerge/>
            <w:vAlign w:val="center"/>
          </w:tcPr>
          <w:p w:rsidR="00606DB3" w:rsidRPr="00606DB3" w:rsidRDefault="00606DB3" w:rsidP="00606DB3">
            <w:pPr>
              <w:spacing w:line="240" w:lineRule="auto"/>
              <w:ind w:firstLineChars="0" w:firstLine="0"/>
              <w:jc w:val="center"/>
              <w:rPr>
                <w:rFonts w:ascii="宋体" w:eastAsia="宋体" w:hAnsi="宋体" w:cs="宋体"/>
                <w:kern w:val="0"/>
                <w:sz w:val="24"/>
                <w:szCs w:val="24"/>
              </w:rPr>
            </w:pPr>
          </w:p>
        </w:tc>
        <w:tc>
          <w:tcPr>
            <w:tcW w:w="1134" w:type="dxa"/>
            <w:vMerge/>
            <w:vAlign w:val="center"/>
          </w:tcPr>
          <w:p w:rsidR="00606DB3" w:rsidRPr="00606DB3" w:rsidRDefault="00606DB3" w:rsidP="00606DB3">
            <w:pPr>
              <w:spacing w:line="240" w:lineRule="auto"/>
              <w:ind w:firstLineChars="0" w:firstLine="0"/>
              <w:jc w:val="left"/>
              <w:textAlignment w:val="center"/>
              <w:rPr>
                <w:rFonts w:ascii="宋体" w:eastAsia="宋体" w:hAnsi="宋体" w:cs="宋体"/>
                <w:kern w:val="0"/>
                <w:sz w:val="24"/>
                <w:szCs w:val="24"/>
              </w:rPr>
            </w:pPr>
          </w:p>
        </w:tc>
        <w:tc>
          <w:tcPr>
            <w:tcW w:w="1085" w:type="dxa"/>
            <w:vAlign w:val="center"/>
          </w:tcPr>
          <w:p w:rsidR="00606DB3" w:rsidRPr="00606DB3" w:rsidRDefault="00606DB3" w:rsidP="00606DB3">
            <w:pPr>
              <w:spacing w:line="240" w:lineRule="auto"/>
              <w:ind w:firstLineChars="0" w:firstLine="0"/>
              <w:jc w:val="center"/>
              <w:rPr>
                <w:rFonts w:ascii="宋体" w:eastAsia="宋体" w:hAnsi="宋体" w:cs="宋体"/>
                <w:kern w:val="0"/>
                <w:sz w:val="24"/>
                <w:szCs w:val="24"/>
              </w:rPr>
            </w:pPr>
            <w:r w:rsidRPr="00606DB3">
              <w:rPr>
                <w:rFonts w:ascii="宋体" w:eastAsia="宋体" w:hAnsi="宋体" w:cs="宋体" w:hint="eastAsia"/>
                <w:kern w:val="0"/>
                <w:sz w:val="24"/>
                <w:szCs w:val="24"/>
              </w:rPr>
              <w:t>2分</w:t>
            </w:r>
          </w:p>
        </w:tc>
        <w:tc>
          <w:tcPr>
            <w:tcW w:w="5435" w:type="dxa"/>
            <w:vAlign w:val="center"/>
          </w:tcPr>
          <w:p w:rsidR="00606DB3" w:rsidRPr="00606DB3" w:rsidRDefault="00606DB3" w:rsidP="00606DB3">
            <w:pPr>
              <w:widowControl w:val="0"/>
              <w:tabs>
                <w:tab w:val="left" w:pos="425"/>
              </w:tabs>
              <w:spacing w:line="240" w:lineRule="auto"/>
              <w:ind w:firstLineChars="0" w:firstLine="0"/>
              <w:rPr>
                <w:rFonts w:ascii="宋体" w:eastAsia="宋体" w:hAnsi="宋体" w:cs="宋体"/>
                <w:kern w:val="0"/>
                <w:sz w:val="24"/>
                <w:szCs w:val="24"/>
              </w:rPr>
            </w:pPr>
            <w:r w:rsidRPr="00606DB3">
              <w:rPr>
                <w:rFonts w:ascii="宋体" w:eastAsia="宋体" w:hAnsi="宋体" w:cs="宋体" w:hint="eastAsia"/>
                <w:bCs/>
                <w:sz w:val="24"/>
                <w:szCs w:val="24"/>
              </w:rPr>
              <w:t>提供厂家授权书原件及后续服务承诺书原件得3分，否则不得分</w:t>
            </w:r>
            <w:r w:rsidRPr="00606DB3">
              <w:rPr>
                <w:rFonts w:ascii="宋体" w:eastAsia="宋体" w:hAnsi="宋体" w:cs="宋体" w:hint="eastAsia"/>
                <w:sz w:val="24"/>
                <w:szCs w:val="24"/>
              </w:rPr>
              <w:t>。</w:t>
            </w:r>
          </w:p>
        </w:tc>
      </w:tr>
      <w:bookmarkEnd w:id="15"/>
    </w:tbl>
    <w:p w:rsidR="00606DB3" w:rsidRPr="00606DB3" w:rsidRDefault="00606DB3" w:rsidP="00606DB3">
      <w:pPr>
        <w:widowControl w:val="0"/>
        <w:spacing w:line="320" w:lineRule="exact"/>
        <w:ind w:left="420" w:firstLineChars="0" w:firstLine="0"/>
        <w:rPr>
          <w:rFonts w:ascii="宋体" w:eastAsia="宋体" w:hAnsi="宋体" w:cs="Times New Roman"/>
          <w:b/>
          <w:bCs/>
          <w:sz w:val="28"/>
          <w:szCs w:val="28"/>
        </w:rPr>
      </w:pPr>
    </w:p>
    <w:p w:rsidR="004E7238" w:rsidRPr="00606DB3" w:rsidRDefault="004E7238" w:rsidP="00606DB3">
      <w:pPr>
        <w:shd w:val="clear" w:color="auto" w:fill="FFFFFF"/>
        <w:spacing w:line="270" w:lineRule="atLeast"/>
        <w:ind w:rightChars="336" w:right="1075" w:firstLineChars="0" w:firstLine="0"/>
        <w:rPr>
          <w:rFonts w:ascii="仿宋" w:hAnsi="仿宋" w:cs="宋体" w:hint="eastAsia"/>
          <w:kern w:val="0"/>
          <w:sz w:val="28"/>
          <w:szCs w:val="28"/>
        </w:rPr>
      </w:pPr>
    </w:p>
    <w:sectPr w:rsidR="004E7238" w:rsidRPr="00606DB3">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0F3" w:rsidRDefault="004140F3" w:rsidP="00743878">
      <w:pPr>
        <w:spacing w:line="240" w:lineRule="auto"/>
        <w:ind w:firstLine="640"/>
      </w:pPr>
      <w:r>
        <w:separator/>
      </w:r>
    </w:p>
  </w:endnote>
  <w:endnote w:type="continuationSeparator" w:id="0">
    <w:p w:rsidR="004140F3" w:rsidRDefault="004140F3" w:rsidP="0074387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878" w:rsidRDefault="00743878">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878" w:rsidRDefault="00743878">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878" w:rsidRDefault="00743878">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0F3" w:rsidRDefault="004140F3" w:rsidP="00743878">
      <w:pPr>
        <w:spacing w:line="240" w:lineRule="auto"/>
        <w:ind w:firstLine="640"/>
      </w:pPr>
      <w:r>
        <w:separator/>
      </w:r>
    </w:p>
  </w:footnote>
  <w:footnote w:type="continuationSeparator" w:id="0">
    <w:p w:rsidR="004140F3" w:rsidRDefault="004140F3" w:rsidP="00743878">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878" w:rsidRDefault="00743878">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878" w:rsidRDefault="00743878">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878" w:rsidRDefault="00743878">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24004"/>
    <w:multiLevelType w:val="multilevel"/>
    <w:tmpl w:val="10124004"/>
    <w:lvl w:ilvl="0">
      <w:start w:val="1"/>
      <w:numFmt w:val="decimal"/>
      <w:lvlText w:val="%1."/>
      <w:lvlJc w:val="left"/>
      <w:pPr>
        <w:ind w:left="425" w:hanging="425"/>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709" w:hanging="709"/>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992" w:hanging="992"/>
      </w:pPr>
      <w:rPr>
        <w:rFonts w:cs="Times New Roman" w:hint="default"/>
      </w:rPr>
    </w:lvl>
    <w:lvl w:ilvl="5">
      <w:start w:val="1"/>
      <w:numFmt w:val="decimal"/>
      <w:lvlText w:val="%1.%2.%3.%4.%5.%6."/>
      <w:lvlJc w:val="left"/>
      <w:pPr>
        <w:ind w:left="1134" w:hanging="1134"/>
      </w:pPr>
      <w:rPr>
        <w:rFonts w:cs="Times New Roman" w:hint="default"/>
      </w:rPr>
    </w:lvl>
    <w:lvl w:ilvl="6">
      <w:start w:val="1"/>
      <w:numFmt w:val="decimal"/>
      <w:lvlText w:val="%1.%2.%3.%4.%5.%6.%7."/>
      <w:lvlJc w:val="left"/>
      <w:pPr>
        <w:ind w:left="1276" w:hanging="1276"/>
      </w:pPr>
      <w:rPr>
        <w:rFonts w:cs="Times New Roman" w:hint="default"/>
      </w:rPr>
    </w:lvl>
    <w:lvl w:ilvl="7">
      <w:start w:val="1"/>
      <w:numFmt w:val="decimal"/>
      <w:lvlText w:val="%1.%2.%3.%4.%5.%6.%7.%8."/>
      <w:lvlJc w:val="left"/>
      <w:pPr>
        <w:ind w:left="1418" w:hanging="1418"/>
      </w:pPr>
      <w:rPr>
        <w:rFonts w:cs="Times New Roman" w:hint="default"/>
      </w:rPr>
    </w:lvl>
    <w:lvl w:ilvl="8">
      <w:start w:val="1"/>
      <w:numFmt w:val="decimal"/>
      <w:lvlText w:val="%1.%2.%3.%4.%5.%6.%7.%8.%9."/>
      <w:lvlJc w:val="left"/>
      <w:pPr>
        <w:ind w:left="1559" w:hanging="1559"/>
      </w:pPr>
      <w:rPr>
        <w:rFonts w:cs="Times New Roman" w:hint="default"/>
      </w:rPr>
    </w:lvl>
  </w:abstractNum>
  <w:abstractNum w:abstractNumId="1" w15:restartNumberingAfterBreak="0">
    <w:nsid w:val="3FF558AB"/>
    <w:multiLevelType w:val="multilevel"/>
    <w:tmpl w:val="3FF558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49254613"/>
    <w:multiLevelType w:val="multilevel"/>
    <w:tmpl w:val="49254613"/>
    <w:lvl w:ilvl="0">
      <w:start w:val="1"/>
      <w:numFmt w:val="chineseCountingThousand"/>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15:restartNumberingAfterBreak="0">
    <w:nsid w:val="58B1610B"/>
    <w:multiLevelType w:val="singleLevel"/>
    <w:tmpl w:val="58B1610B"/>
    <w:lvl w:ilvl="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52"/>
    <w:rsid w:val="000E473C"/>
    <w:rsid w:val="00386F52"/>
    <w:rsid w:val="004140F3"/>
    <w:rsid w:val="004C286F"/>
    <w:rsid w:val="004E7238"/>
    <w:rsid w:val="00606DB3"/>
    <w:rsid w:val="00743878"/>
    <w:rsid w:val="00906CD2"/>
    <w:rsid w:val="00AC78CA"/>
    <w:rsid w:val="00FB2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9DF7C"/>
  <w15:chartTrackingRefBased/>
  <w15:docId w15:val="{1CDC0C4E-BEF7-4FB7-8F9E-0CAEAE73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仿宋" w:hAnsiTheme="minorHAnsi" w:cstheme="minorBidi"/>
        <w:kern w:val="2"/>
        <w:sz w:val="32"/>
        <w:szCs w:val="22"/>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386F52"/>
    <w:pPr>
      <w:spacing w:before="100" w:beforeAutospacing="1" w:after="100" w:afterAutospacing="1" w:line="240" w:lineRule="auto"/>
      <w:ind w:firstLineChars="0" w:firstLine="0"/>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4D7"/>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FB24D7"/>
    <w:rPr>
      <w:sz w:val="18"/>
      <w:szCs w:val="18"/>
    </w:rPr>
  </w:style>
  <w:style w:type="character" w:customStyle="1" w:styleId="10">
    <w:name w:val="标题 1 字符"/>
    <w:basedOn w:val="a0"/>
    <w:link w:val="1"/>
    <w:uiPriority w:val="9"/>
    <w:rsid w:val="00386F52"/>
    <w:rPr>
      <w:rFonts w:ascii="宋体" w:eastAsia="宋体" w:hAnsi="宋体" w:cs="宋体"/>
      <w:b/>
      <w:bCs/>
      <w:kern w:val="36"/>
      <w:sz w:val="48"/>
      <w:szCs w:val="48"/>
    </w:rPr>
  </w:style>
  <w:style w:type="character" w:styleId="a5">
    <w:name w:val="Hyperlink"/>
    <w:basedOn w:val="a0"/>
    <w:uiPriority w:val="99"/>
    <w:semiHidden/>
    <w:unhideWhenUsed/>
    <w:rsid w:val="00386F52"/>
    <w:rPr>
      <w:color w:val="0000FF"/>
      <w:u w:val="single"/>
    </w:rPr>
  </w:style>
  <w:style w:type="paragraph" w:styleId="a6">
    <w:name w:val="footer"/>
    <w:basedOn w:val="a"/>
    <w:link w:val="a7"/>
    <w:uiPriority w:val="99"/>
    <w:unhideWhenUsed/>
    <w:rsid w:val="00743878"/>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743878"/>
    <w:rPr>
      <w:sz w:val="18"/>
      <w:szCs w:val="18"/>
    </w:rPr>
  </w:style>
  <w:style w:type="table" w:styleId="a8">
    <w:name w:val="Table Grid"/>
    <w:basedOn w:val="a1"/>
    <w:uiPriority w:val="39"/>
    <w:qFormat/>
    <w:rsid w:val="00606DB3"/>
    <w:pPr>
      <w:spacing w:line="240" w:lineRule="auto"/>
      <w:ind w:firstLineChars="0" w:firstLine="0"/>
      <w:jc w:val="left"/>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43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ail.zol.com.cn/projector/p10966/"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etail.zol.com.cn/projector/p10981/" TargetMode="Externa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tail.zol.com.cn/projector/s383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detail.zol.com.cn/projector/p12617/"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detail.zol.com.cn/projector/p12962/"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1207</Words>
  <Characters>6885</Characters>
  <Application>Microsoft Office Word</Application>
  <DocSecurity>0</DocSecurity>
  <Lines>57</Lines>
  <Paragraphs>16</Paragraphs>
  <ScaleCrop>false</ScaleCrop>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dc:creator>
  <cp:keywords/>
  <dc:description/>
  <cp:lastModifiedBy>Admin ♕</cp:lastModifiedBy>
  <cp:revision>5</cp:revision>
  <dcterms:created xsi:type="dcterms:W3CDTF">2018-03-28T00:18:00Z</dcterms:created>
  <dcterms:modified xsi:type="dcterms:W3CDTF">2018-04-08T07:07:00Z</dcterms:modified>
</cp:coreProperties>
</file>